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D6BC0" w:rsidR="00D036DF" w:rsidP="2EAD363E" w:rsidRDefault="570C6FFE" w14:paraId="0709452E" w14:textId="358532A1">
      <w:pPr>
        <w:pStyle w:val="paragraph"/>
        <w:spacing w:before="0" w:beforeAutospacing="0" w:after="0" w:afterAutospacing="0"/>
        <w:textAlignment w:val="baseline"/>
        <w:rPr>
          <w:rFonts w:cs="Calibri" w:cstheme="minorAscii"/>
        </w:rPr>
      </w:pPr>
    </w:p>
    <w:p w:rsidRPr="005D6BC0" w:rsidR="00D036DF" w:rsidP="1B3AA79C" w:rsidRDefault="00D036DF" w14:paraId="6E7BEAA2" w14:textId="5BD1312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8"/>
          <w:szCs w:val="28"/>
        </w:rPr>
      </w:pPr>
      <w:r w:rsidRPr="1B3AA79C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>Prijedlog godišnjeg izvedbenog kurikuluma za Hrvatski jezik u 7. razredu osnovne škole</w:t>
      </w:r>
      <w:r w:rsidRPr="1B3AA79C">
        <w:rPr>
          <w:rStyle w:val="eop"/>
          <w:rFonts w:asciiTheme="minorHAnsi" w:hAnsiTheme="minorHAnsi" w:cstheme="minorBidi"/>
          <w:sz w:val="28"/>
          <w:szCs w:val="28"/>
        </w:rPr>
        <w:t> </w:t>
      </w:r>
    </w:p>
    <w:p w:rsidR="00D036DF" w:rsidP="5F941091" w:rsidRDefault="00D036DF" w14:paraId="38CCF96A" w14:textId="0D43D3F7">
      <w:pPr>
        <w:spacing w:after="0" w:line="240" w:lineRule="auto"/>
        <w:rPr>
          <w:rFonts w:eastAsia="Calibri" w:cs="Calibri" w:cstheme="minorAscii"/>
          <w:b w:val="1"/>
          <w:bCs w:val="1"/>
          <w:sz w:val="28"/>
          <w:szCs w:val="28"/>
        </w:rPr>
      </w:pPr>
      <w:r w:rsidRPr="5F941091" w:rsidR="00D036DF">
        <w:rPr>
          <w:rStyle w:val="normaltextrun"/>
          <w:rFonts w:cs="Calibri" w:cstheme="minorAscii"/>
          <w:b w:val="1"/>
          <w:bCs w:val="1"/>
          <w:sz w:val="28"/>
          <w:szCs w:val="28"/>
        </w:rPr>
        <w:t xml:space="preserve">                                                                                         </w:t>
      </w:r>
      <w:r w:rsidRPr="5F941091" w:rsidR="0BFB6157">
        <w:rPr>
          <w:rStyle w:val="normaltextrun"/>
          <w:rFonts w:cs="Calibri" w:cstheme="minorAscii"/>
          <w:b w:val="1"/>
          <w:bCs w:val="1"/>
          <w:sz w:val="28"/>
          <w:szCs w:val="28"/>
        </w:rPr>
        <w:t xml:space="preserve">za </w:t>
      </w:r>
      <w:r w:rsidRPr="5F941091" w:rsidR="00D036DF">
        <w:rPr>
          <w:rStyle w:val="normaltextrun"/>
          <w:rFonts w:cs="Calibri" w:cstheme="minorAscii"/>
          <w:b w:val="1"/>
          <w:bCs w:val="1"/>
          <w:sz w:val="28"/>
          <w:szCs w:val="28"/>
        </w:rPr>
        <w:t>školsk</w:t>
      </w:r>
      <w:r w:rsidRPr="5F941091" w:rsidR="2E1E24E8">
        <w:rPr>
          <w:rStyle w:val="normaltextrun"/>
          <w:rFonts w:cs="Calibri" w:cstheme="minorAscii"/>
          <w:b w:val="1"/>
          <w:bCs w:val="1"/>
          <w:sz w:val="28"/>
          <w:szCs w:val="28"/>
        </w:rPr>
        <w:t>u</w:t>
      </w:r>
      <w:r w:rsidRPr="5F941091" w:rsidR="00D036DF">
        <w:rPr>
          <w:rStyle w:val="normaltextrun"/>
          <w:rFonts w:cs="Calibri" w:cstheme="minorAscii"/>
          <w:b w:val="1"/>
          <w:bCs w:val="1"/>
          <w:sz w:val="28"/>
          <w:szCs w:val="28"/>
        </w:rPr>
        <w:t xml:space="preserve"> godin</w:t>
      </w:r>
      <w:r w:rsidRPr="5F941091" w:rsidR="12C690A4">
        <w:rPr>
          <w:rStyle w:val="normaltextrun"/>
          <w:rFonts w:cs="Calibri" w:cstheme="minorAscii"/>
          <w:b w:val="1"/>
          <w:bCs w:val="1"/>
          <w:sz w:val="28"/>
          <w:szCs w:val="28"/>
        </w:rPr>
        <w:t>u</w:t>
      </w:r>
      <w:r w:rsidRPr="5F941091" w:rsidR="00D036DF">
        <w:rPr>
          <w:rStyle w:val="normaltextrun"/>
          <w:rFonts w:cs="Calibri" w:cstheme="minorAscii"/>
          <w:b w:val="1"/>
          <w:bCs w:val="1"/>
          <w:sz w:val="28"/>
          <w:szCs w:val="28"/>
        </w:rPr>
        <w:t xml:space="preserve"> 2020./2021.</w:t>
      </w:r>
      <w:r w:rsidRPr="5F941091" w:rsidR="00D036DF">
        <w:rPr>
          <w:rStyle w:val="eop"/>
          <w:rFonts w:cs="Calibri" w:cstheme="minorAscii"/>
          <w:sz w:val="28"/>
          <w:szCs w:val="28"/>
        </w:rPr>
        <w:t> </w:t>
      </w:r>
      <w:r w:rsidRPr="5F941091" w:rsidR="00D036DF">
        <w:rPr>
          <w:rFonts w:eastAsia="Calibri" w:cs="Calibri" w:cstheme="minorAscii"/>
          <w:b w:val="1"/>
          <w:bCs w:val="1"/>
          <w:sz w:val="28"/>
          <w:szCs w:val="28"/>
        </w:rPr>
        <w:t xml:space="preserve"> </w:t>
      </w:r>
    </w:p>
    <w:p w:rsidRPr="005D6BC0" w:rsidR="00B34650" w:rsidP="005D6BC0" w:rsidRDefault="00B34650" w14:paraId="2D5DFCDC" w14:textId="77777777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:rsidRPr="00B90B4F" w:rsidR="00D036DF" w:rsidP="51D5608F" w:rsidRDefault="00D036DF" w14:paraId="1B991EE6" w14:textId="109C0BFF">
      <w:pPr>
        <w:spacing w:after="0" w:line="240" w:lineRule="auto"/>
        <w:rPr>
          <w:rFonts w:eastAsia="Calibri"/>
          <w:color w:val="2E74B5" w:themeColor="accent5" w:themeShade="BF"/>
        </w:rPr>
      </w:pPr>
      <w:r w:rsidRPr="51D5608F">
        <w:rPr>
          <w:rFonts w:eastAsia="Calibri"/>
          <w:color w:val="2E74B5" w:themeColor="accent5" w:themeShade="BF"/>
        </w:rPr>
        <w:t xml:space="preserve">Napomena: učitelji i autori </w:t>
      </w:r>
      <w:proofErr w:type="spellStart"/>
      <w:r w:rsidRPr="51D5608F">
        <w:rPr>
          <w:rFonts w:eastAsia="Calibri"/>
          <w:color w:val="2E74B5" w:themeColor="accent5" w:themeShade="BF"/>
        </w:rPr>
        <w:t>videolekcija</w:t>
      </w:r>
      <w:proofErr w:type="spellEnd"/>
      <w:r w:rsidRPr="51D5608F">
        <w:rPr>
          <w:rFonts w:eastAsia="Calibri"/>
          <w:color w:val="2E74B5" w:themeColor="accent5" w:themeShade="BF"/>
        </w:rPr>
        <w:t xml:space="preserve"> biraju autore i naslove tekstova prema svo</w:t>
      </w:r>
      <w:r w:rsidRPr="51D5608F" w:rsidR="4A0FDD11">
        <w:rPr>
          <w:rFonts w:eastAsia="Calibri"/>
          <w:color w:val="2E74B5" w:themeColor="accent5" w:themeShade="BF"/>
        </w:rPr>
        <w:t>jemu</w:t>
      </w:r>
      <w:r w:rsidRPr="51D5608F">
        <w:rPr>
          <w:rFonts w:eastAsia="Calibri"/>
          <w:color w:val="2E74B5" w:themeColor="accent5" w:themeShade="BF"/>
        </w:rPr>
        <w:t xml:space="preserve"> iskustvu, potrebama i načinu rada; predloženi autori i naslovi </w:t>
      </w:r>
    </w:p>
    <w:p w:rsidRPr="00B90B4F" w:rsidR="00D036DF" w:rsidP="51D5608F" w:rsidRDefault="00D036DF" w14:paraId="37CD2502" w14:textId="7464A0A4">
      <w:pPr>
        <w:spacing w:after="0" w:line="240" w:lineRule="auto"/>
        <w:rPr>
          <w:rFonts w:eastAsia="Calibri"/>
          <w:color w:val="2E74B5" w:themeColor="accent5" w:themeShade="BF"/>
        </w:rPr>
      </w:pPr>
      <w:r w:rsidRPr="51D5608F">
        <w:rPr>
          <w:rFonts w:eastAsia="Calibri"/>
          <w:color w:val="2E74B5" w:themeColor="accent5" w:themeShade="BF"/>
        </w:rPr>
        <w:t>nisu obvezujući.</w:t>
      </w: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807"/>
        <w:gridCol w:w="7796"/>
      </w:tblGrid>
      <w:tr w:rsidRPr="00B37BE6" w:rsidR="0095365B" w:rsidTr="638001C2" w14:paraId="26946A63" w14:textId="77777777">
        <w:tc>
          <w:tcPr>
            <w:tcW w:w="5807" w:type="dxa"/>
            <w:shd w:val="clear" w:color="auto" w:fill="D9E2F3" w:themeFill="accent1" w:themeFillTint="33"/>
            <w:tcMar/>
          </w:tcPr>
          <w:p w:rsidRPr="00B47370" w:rsidR="0095365B" w:rsidP="0095365B" w:rsidRDefault="0095365B" w14:paraId="7896E4E3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B47370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D9E2F3" w:themeFill="accent1" w:themeFillTint="33"/>
            <w:tcMar/>
          </w:tcPr>
          <w:p w:rsidRPr="0095365B" w:rsidR="0095365B" w:rsidP="0095365B" w:rsidRDefault="1FAAEB99" w14:paraId="4FD7D85E" w14:textId="69EBF428">
            <w:pPr>
              <w:spacing w:after="0"/>
              <w:rPr>
                <w:b/>
                <w:bCs/>
                <w:sz w:val="28"/>
                <w:szCs w:val="28"/>
              </w:rPr>
            </w:pPr>
            <w:r w:rsidRPr="15E2A60F">
              <w:rPr>
                <w:b/>
                <w:bCs/>
                <w:sz w:val="28"/>
                <w:szCs w:val="28"/>
              </w:rPr>
              <w:t xml:space="preserve">1. </w:t>
            </w:r>
            <w:r w:rsidRPr="15E2A60F" w:rsidR="0095365B">
              <w:rPr>
                <w:b/>
                <w:bCs/>
                <w:sz w:val="28"/>
                <w:szCs w:val="28"/>
              </w:rPr>
              <w:t>Riječ čini što čovjek čini</w:t>
            </w:r>
          </w:p>
        </w:tc>
      </w:tr>
      <w:tr w:rsidRPr="00B37BE6" w:rsidR="0095365B" w:rsidTr="638001C2" w14:paraId="0361F209" w14:textId="77777777">
        <w:tc>
          <w:tcPr>
            <w:tcW w:w="5807" w:type="dxa"/>
            <w:shd w:val="clear" w:color="auto" w:fill="auto"/>
            <w:tcMar/>
          </w:tcPr>
          <w:p w:rsidRPr="00B37BE6" w:rsidR="0095365B" w:rsidP="0095365B" w:rsidRDefault="0095365B" w14:paraId="26C22272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796" w:type="dxa"/>
            <w:shd w:val="clear" w:color="auto" w:fill="auto"/>
            <w:tcMar/>
          </w:tcPr>
          <w:p w:rsidRPr="0095365B" w:rsidR="0095365B" w:rsidP="15E2A60F" w:rsidRDefault="0095365B" w14:paraId="00B03806" w14:textId="35848B1C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rujan</w:t>
            </w:r>
          </w:p>
        </w:tc>
      </w:tr>
      <w:tr w:rsidRPr="00B37BE6" w:rsidR="0095365B" w:rsidTr="638001C2" w14:paraId="0B90D314" w14:textId="77777777">
        <w:tc>
          <w:tcPr>
            <w:tcW w:w="5807" w:type="dxa"/>
            <w:shd w:val="clear" w:color="auto" w:fill="auto"/>
            <w:tcMar/>
          </w:tcPr>
          <w:p w:rsidRPr="00B37BE6" w:rsidR="0095365B" w:rsidP="0095365B" w:rsidRDefault="0095365B" w14:paraId="5F8EEB0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7796" w:type="dxa"/>
            <w:shd w:val="clear" w:color="auto" w:fill="auto"/>
            <w:tcMar/>
          </w:tcPr>
          <w:p w:rsidRPr="0095365B" w:rsidR="0095365B" w:rsidP="15E2A60F" w:rsidRDefault="0095365B" w14:paraId="08DC6EBC" w14:textId="0B49B431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12</w:t>
            </w:r>
          </w:p>
        </w:tc>
      </w:tr>
      <w:tr w:rsidRPr="00B37BE6" w:rsidR="0095365B" w:rsidTr="638001C2" w14:paraId="3A7AD12B" w14:textId="77777777">
        <w:tc>
          <w:tcPr>
            <w:tcW w:w="5807" w:type="dxa"/>
            <w:shd w:val="clear" w:color="auto" w:fill="auto"/>
            <w:tcMar/>
          </w:tcPr>
          <w:p w:rsidRPr="00B37BE6" w:rsidR="0095365B" w:rsidP="0095365B" w:rsidRDefault="0095365B" w14:paraId="4DFE6342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7796" w:type="dxa"/>
            <w:shd w:val="clear" w:color="auto" w:fill="auto"/>
            <w:tcMar/>
          </w:tcPr>
          <w:p w:rsidR="0095365B" w:rsidP="0095365B" w:rsidRDefault="0095365B" w14:paraId="3332AF46" w14:textId="19CB0569">
            <w:pPr>
              <w:spacing w:after="0"/>
              <w:rPr>
                <w:b/>
                <w:bCs/>
              </w:rPr>
            </w:pPr>
            <w:r w:rsidRPr="00CE1473">
              <w:rPr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003B4624" w:rsidR="00E03EEA">
              <w:rPr>
                <w:rFonts w:cstheme="minorHAnsi"/>
                <w:color w:val="2E74B5" w:themeColor="accent5" w:themeShade="BF"/>
              </w:rPr>
              <w:t>kurikulumu razrednoga odjela.</w:t>
            </w:r>
          </w:p>
        </w:tc>
      </w:tr>
      <w:tr w:rsidRPr="00B37BE6" w:rsidR="0095365B" w:rsidTr="638001C2" w14:paraId="61DD853D" w14:textId="77777777">
        <w:tc>
          <w:tcPr>
            <w:tcW w:w="5807" w:type="dxa"/>
            <w:vMerge w:val="restart"/>
            <w:shd w:val="clear" w:color="auto" w:fill="D9E2F3" w:themeFill="accent1" w:themeFillTint="33"/>
            <w:tcMar/>
          </w:tcPr>
          <w:p w:rsidRPr="00B37BE6" w:rsidR="0095365B" w:rsidP="0095365B" w:rsidRDefault="0095365B" w14:paraId="14B73611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B37BE6" w:rsidR="0095365B" w:rsidP="0095365B" w:rsidRDefault="0095365B" w14:paraId="039BC306" w14:textId="77777777">
            <w:pPr>
              <w:spacing w:after="0"/>
              <w:rPr>
                <w:b/>
                <w:bCs/>
              </w:rPr>
            </w:pPr>
          </w:p>
        </w:tc>
        <w:tc>
          <w:tcPr>
            <w:tcW w:w="7796" w:type="dxa"/>
            <w:shd w:val="clear" w:color="auto" w:fill="D9E2F3" w:themeFill="accent1" w:themeFillTint="33"/>
            <w:tcMar/>
          </w:tcPr>
          <w:p w:rsidRPr="00B37BE6" w:rsidR="0095365B" w:rsidP="0095365B" w:rsidRDefault="0095365B" w14:paraId="4745F53A" w14:textId="2592611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SADRŽAJI ZA OSTVARIVANJE ODGOJNO-OBRAZOVNIH ISHODA</w:t>
            </w:r>
          </w:p>
        </w:tc>
      </w:tr>
      <w:tr w:rsidRPr="00B37BE6" w:rsidR="0095365B" w:rsidTr="638001C2" w14:paraId="6C521D1A" w14:textId="77777777">
        <w:tc>
          <w:tcPr>
            <w:tcW w:w="5807" w:type="dxa"/>
            <w:vMerge/>
            <w:tcMar/>
          </w:tcPr>
          <w:p w:rsidRPr="00B37BE6" w:rsidR="0095365B" w:rsidP="0095365B" w:rsidRDefault="0095365B" w14:paraId="0A4D66D4" w14:textId="77777777">
            <w:pPr>
              <w:spacing w:after="0"/>
            </w:pPr>
          </w:p>
        </w:tc>
        <w:tc>
          <w:tcPr>
            <w:tcW w:w="7796" w:type="dxa"/>
            <w:shd w:val="clear" w:color="auto" w:fill="D9E2F3" w:themeFill="accent1" w:themeFillTint="33"/>
            <w:tcMar/>
          </w:tcPr>
          <w:p w:rsidRPr="00B37BE6" w:rsidR="0095365B" w:rsidP="0095365B" w:rsidRDefault="0095365B" w14:paraId="566E9B8C" w14:textId="777777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TEKSTOVI </w:t>
            </w:r>
          </w:p>
        </w:tc>
      </w:tr>
      <w:tr w:rsidRPr="00B37BE6" w:rsidR="0095365B" w:rsidTr="638001C2" w14:paraId="24615AA9" w14:textId="77777777">
        <w:tc>
          <w:tcPr>
            <w:tcW w:w="5807" w:type="dxa"/>
            <w:tcMar/>
          </w:tcPr>
          <w:p w:rsidRPr="00B37BE6" w:rsidR="0095365B" w:rsidP="00B34650" w:rsidRDefault="0095365B" w14:paraId="253367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B34650" w:rsidP="00B34650" w:rsidRDefault="0095365B" w14:paraId="5CA265BE" w14:textId="7777777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Cs/>
              </w:rPr>
              <w:t>OŠ HJ A.7.1.</w:t>
            </w:r>
            <w:r w:rsidRPr="0095365B">
              <w:rPr>
                <w:rFonts w:cstheme="minorHAnsi"/>
                <w:b/>
                <w:bCs/>
              </w:rPr>
              <w:t xml:space="preserve"> </w:t>
            </w:r>
          </w:p>
          <w:p w:rsidRPr="0095365B" w:rsidR="00E03EEA" w:rsidP="00B34650" w:rsidRDefault="0095365B" w14:paraId="607BFBFD" w14:textId="501DEA0E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govori prema planu i razgovara primjenjujući vještine razgovora u skupini.</w:t>
            </w:r>
          </w:p>
          <w:p w:rsidR="00B34650" w:rsidP="00B34650" w:rsidRDefault="0095365B" w14:paraId="1A25039D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A.7.2. </w:t>
            </w:r>
          </w:p>
          <w:p w:rsidRPr="0095365B" w:rsidR="00E03EEA" w:rsidP="00B34650" w:rsidRDefault="0095365B" w14:paraId="17557D58" w14:textId="26A8F35A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sluša tekst, izvodi zaključke i tumači značenje teksta.</w:t>
            </w:r>
          </w:p>
          <w:p w:rsidR="00B34650" w:rsidP="00B34650" w:rsidRDefault="0095365B" w14:paraId="6ECA24A8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A.7.3. </w:t>
            </w:r>
          </w:p>
          <w:p w:rsidRPr="0095365B" w:rsidR="00E03EEA" w:rsidP="00B34650" w:rsidRDefault="0095365B" w14:paraId="7DB961EB" w14:textId="3A8C9C7C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čita tekst, izvodi zaključke i tumači značenje teksta</w:t>
            </w:r>
            <w:r w:rsidR="00BC6444">
              <w:rPr>
                <w:rFonts w:cstheme="minorHAnsi"/>
                <w:bCs/>
              </w:rPr>
              <w:t>.</w:t>
            </w:r>
          </w:p>
          <w:p w:rsidR="00B34650" w:rsidP="00B34650" w:rsidRDefault="0095365B" w14:paraId="35DB8457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A.7.4. </w:t>
            </w:r>
          </w:p>
          <w:p w:rsidRPr="0095365B" w:rsidR="00B34650" w:rsidP="51D5608F" w:rsidRDefault="0095365B" w14:paraId="20A7265B" w14:textId="3F5C2441">
            <w:pPr>
              <w:spacing w:after="0" w:line="240" w:lineRule="auto"/>
            </w:pPr>
            <w:r w:rsidRPr="51D5608F">
              <w:t>Učenik piše objektivne pripovjedne tekstove u skladu s temom i prema planu.</w:t>
            </w:r>
          </w:p>
          <w:p w:rsidR="51D5608F" w:rsidP="51D5608F" w:rsidRDefault="51D5608F" w14:paraId="1D72FAD1" w14:textId="1A746949">
            <w:pPr>
              <w:spacing w:after="0" w:line="240" w:lineRule="auto"/>
            </w:pPr>
          </w:p>
          <w:p w:rsidR="00B34650" w:rsidP="00B34650" w:rsidRDefault="0095365B" w14:paraId="43D22A23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B.7.1. </w:t>
            </w:r>
          </w:p>
          <w:p w:rsidR="00B34650" w:rsidP="00F70D17" w:rsidRDefault="0095365B" w14:paraId="331F3CC3" w14:textId="4CE797F8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vrednuje književni tekst tumačeći utjecaj književnoga teksta na oblikovanje stavova i vrijednosti.</w:t>
            </w:r>
          </w:p>
          <w:p w:rsidR="00F70D17" w:rsidP="00B34650" w:rsidRDefault="0095365B" w14:paraId="3BC0C03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36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OŠ HJ B.7.2. </w:t>
            </w:r>
          </w:p>
          <w:p w:rsidR="00FE20A4" w:rsidP="00B34650" w:rsidRDefault="0095365B" w14:paraId="79F99E60" w14:textId="6C9B18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365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Učenik tumači književni tekst na temelju čitateljskoga iskustva  i usporedbe s drugim tekstovima primjenjujući znanja o književnosti.</w:t>
            </w:r>
          </w:p>
          <w:p w:rsidR="00FF6AC9" w:rsidP="00FF6AC9" w:rsidRDefault="00FF6AC9" w14:paraId="1ADB2780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B.7.3. </w:t>
            </w:r>
          </w:p>
          <w:p w:rsidRPr="00B34650" w:rsidR="00FF6AC9" w:rsidP="00E03EEA" w:rsidRDefault="00FF6AC9" w14:paraId="40065530" w14:textId="4BEE7566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obrazlaže vlastiti izbor književnih tekstova za čitanje s obzirom na tematsku i žanrovsku pripadnost.</w:t>
            </w:r>
          </w:p>
        </w:tc>
        <w:tc>
          <w:tcPr>
            <w:tcW w:w="7796" w:type="dxa"/>
            <w:tcMar/>
          </w:tcPr>
          <w:p w:rsidR="0095365B" w:rsidP="0095365B" w:rsidRDefault="0095365B" w14:paraId="4DFEF3FE" w14:textId="0357B99D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5D6BC0" w:rsidP="1B3AA79C" w:rsidRDefault="7E12347C" w14:paraId="126310E6" w14:textId="518CCFA0">
            <w:pPr>
              <w:pStyle w:val="Odlomakpopisa"/>
              <w:numPr>
                <w:ilvl w:val="0"/>
                <w:numId w:val="9"/>
              </w:numPr>
              <w:spacing w:after="0"/>
              <w:textAlignment w:val="baseline"/>
              <w:rPr>
                <w:rFonts w:eastAsiaTheme="minorEastAsia"/>
              </w:rPr>
            </w:pPr>
            <w:r w:rsidRPr="1B3AA79C">
              <w:t xml:space="preserve">ponavljanje sadržaja prethodnih </w:t>
            </w:r>
            <w:r w:rsidRPr="1B3AA79C" w:rsidR="1B3AA79C">
              <w:t>r</w:t>
            </w:r>
            <w:r w:rsidRPr="1B3AA79C" w:rsidR="130D663B">
              <w:t>azreda</w:t>
            </w:r>
          </w:p>
          <w:p w:rsidR="005D6BC0" w:rsidP="083E5247" w:rsidRDefault="2DC92D61" w14:paraId="00BFDAED" w14:textId="1B410CBE">
            <w:pPr>
              <w:pStyle w:val="Odlomakpopisa"/>
              <w:numPr>
                <w:ilvl w:val="0"/>
                <w:numId w:val="9"/>
              </w:numPr>
              <w:spacing w:after="0"/>
              <w:textAlignment w:val="baseline"/>
              <w:rPr>
                <w:rStyle w:val="normaltextrun"/>
              </w:rPr>
            </w:pPr>
            <w:r w:rsidRPr="1B3AA79C">
              <w:rPr>
                <w:rStyle w:val="normaltextrun"/>
                <w:rFonts w:ascii="Calibri" w:hAnsi="Calibri" w:cs="Calibri"/>
              </w:rPr>
              <w:t>n</w:t>
            </w:r>
            <w:r w:rsidRPr="1B3AA79C" w:rsidR="370C24F6">
              <w:rPr>
                <w:rStyle w:val="normaltextrun"/>
                <w:rFonts w:ascii="Calibri" w:hAnsi="Calibri" w:cs="Calibri"/>
              </w:rPr>
              <w:t>eknjiževni tekstovi</w:t>
            </w:r>
          </w:p>
          <w:p w:rsidR="1B3AA79C" w:rsidP="1B3AA79C" w:rsidRDefault="1B3AA79C" w14:paraId="40D74172" w14:textId="3218B975">
            <w:pPr>
              <w:spacing w:after="0"/>
              <w:rPr>
                <w:rStyle w:val="normaltextrun"/>
                <w:rFonts w:ascii="Calibri" w:hAnsi="Calibri" w:cs="Calibri"/>
              </w:rPr>
            </w:pPr>
          </w:p>
          <w:p w:rsidR="1B3AA79C" w:rsidP="1B3AA79C" w:rsidRDefault="1B3AA79C" w14:paraId="1BE2670B" w14:textId="6819BE69">
            <w:pPr>
              <w:spacing w:after="0"/>
              <w:rPr>
                <w:rStyle w:val="normaltextrun"/>
                <w:rFonts w:ascii="Calibri" w:hAnsi="Calibri" w:cs="Calibri"/>
              </w:rPr>
            </w:pPr>
          </w:p>
          <w:p w:rsidR="1B3AA79C" w:rsidP="1B3AA79C" w:rsidRDefault="1B3AA79C" w14:paraId="33576B80" w14:textId="2FE7573A">
            <w:pPr>
              <w:spacing w:after="0"/>
              <w:rPr>
                <w:rStyle w:val="normaltextrun"/>
                <w:rFonts w:ascii="Calibri" w:hAnsi="Calibri" w:cs="Calibri"/>
              </w:rPr>
            </w:pPr>
          </w:p>
          <w:p w:rsidR="1B3AA79C" w:rsidP="1B3AA79C" w:rsidRDefault="1B3AA79C" w14:paraId="6D290A17" w14:textId="085CED2C">
            <w:pPr>
              <w:spacing w:after="0"/>
              <w:rPr>
                <w:rStyle w:val="normaltextrun"/>
                <w:rFonts w:ascii="Calibri" w:hAnsi="Calibri" w:cs="Calibri"/>
              </w:rPr>
            </w:pPr>
          </w:p>
          <w:p w:rsidR="1B3AA79C" w:rsidP="1B3AA79C" w:rsidRDefault="1B3AA79C" w14:paraId="197E3FEA" w14:textId="3455F33E">
            <w:pPr>
              <w:spacing w:after="0"/>
              <w:rPr>
                <w:rStyle w:val="normaltextrun"/>
                <w:rFonts w:ascii="Calibri" w:hAnsi="Calibri" w:cs="Calibri"/>
              </w:rPr>
            </w:pPr>
          </w:p>
          <w:p w:rsidR="1B3AA79C" w:rsidP="638001C2" w:rsidRDefault="1B3AA79C" w14:paraId="5159C9BF" w14:noSpellErr="1" w14:textId="77C4DDD9">
            <w:pPr>
              <w:pStyle w:val="Normal"/>
              <w:spacing w:after="0"/>
              <w:rPr>
                <w:rStyle w:val="normaltextrun"/>
                <w:rFonts w:ascii="Calibri" w:hAnsi="Calibri" w:cs="Calibri"/>
              </w:rPr>
            </w:pPr>
          </w:p>
          <w:p w:rsidR="005D6BC0" w:rsidP="005D6BC0" w:rsidRDefault="005D6BC0" w14:paraId="4D607CAC" w14:textId="20C28B7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lirska pjesma</w:t>
            </w:r>
          </w:p>
          <w:p w:rsidRPr="00E03EEA" w:rsidR="0095365B" w:rsidP="1B3AA79C" w:rsidRDefault="0095365B" w14:paraId="60A68607" w14:textId="199DEF5D">
            <w:pPr>
              <w:spacing w:after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E03EEA" w:rsidR="0095365B" w:rsidP="1B3AA79C" w:rsidRDefault="34127167" w14:paraId="5BCCC56E" w14:textId="44696BD0">
            <w:pPr>
              <w:spacing w:after="0"/>
              <w:textAlignment w:val="baseline"/>
              <w:rPr>
                <w:rFonts w:eastAsia="Times New Roman"/>
                <w:b/>
                <w:bCs/>
                <w:lang w:eastAsia="hr-HR"/>
              </w:rPr>
            </w:pPr>
            <w:r w:rsidRPr="1B3AA79C">
              <w:rPr>
                <w:rFonts w:eastAsia="Times New Roman"/>
                <w:b/>
                <w:bCs/>
                <w:lang w:eastAsia="hr-HR"/>
              </w:rPr>
              <w:t>PRIJEDLOG DJELA ZA CJELOVITO ČITANJE</w:t>
            </w:r>
            <w:r w:rsidRPr="1B3AA79C" w:rsidR="440414C4">
              <w:rPr>
                <w:rFonts w:eastAsia="Times New Roman"/>
                <w:lang w:eastAsia="hr-HR"/>
              </w:rPr>
              <w:t>*</w:t>
            </w:r>
          </w:p>
          <w:p w:rsidRPr="00E03EEA" w:rsidR="0095365B" w:rsidP="1B3AA79C" w:rsidRDefault="144D5294" w14:paraId="0DE5344D" w14:textId="177E8DA9">
            <w:pPr>
              <w:spacing w:after="0"/>
              <w:textAlignment w:val="baseline"/>
              <w:rPr>
                <w:rFonts w:eastAsia="Times New Roman"/>
                <w:lang w:eastAsia="hr-HR"/>
              </w:rPr>
            </w:pPr>
            <w:r w:rsidRPr="1B3AA79C">
              <w:rPr>
                <w:rFonts w:eastAsia="Times New Roman"/>
                <w:lang w:eastAsia="hr-HR"/>
              </w:rPr>
              <w:lastRenderedPageBreak/>
              <w:t xml:space="preserve">Melita Rundek, </w:t>
            </w:r>
            <w:r w:rsidRPr="1B3AA79C">
              <w:rPr>
                <w:rFonts w:eastAsia="Times New Roman"/>
                <w:i/>
                <w:iCs/>
                <w:lang w:eastAsia="hr-HR"/>
              </w:rPr>
              <w:t>Psima ulaz zabranjen</w:t>
            </w:r>
          </w:p>
          <w:p w:rsidRPr="00E03EEA" w:rsidR="0095365B" w:rsidP="1B3AA79C" w:rsidRDefault="144D5294" w14:paraId="4D705DFA" w14:textId="420B56D5">
            <w:pPr>
              <w:spacing w:after="0"/>
              <w:textAlignment w:val="baseline"/>
              <w:rPr>
                <w:rFonts w:eastAsia="Times New Roman"/>
                <w:lang w:eastAsia="hr-HR"/>
              </w:rPr>
            </w:pPr>
            <w:r w:rsidRPr="1B3AA79C">
              <w:rPr>
                <w:rFonts w:eastAsia="Times New Roman"/>
                <w:lang w:eastAsia="hr-HR"/>
              </w:rPr>
              <w:t xml:space="preserve">Michael </w:t>
            </w:r>
            <w:proofErr w:type="spellStart"/>
            <w:r w:rsidRPr="1B3AA79C">
              <w:rPr>
                <w:rFonts w:eastAsia="Times New Roman"/>
                <w:lang w:eastAsia="hr-HR"/>
              </w:rPr>
              <w:t>Ende</w:t>
            </w:r>
            <w:proofErr w:type="spellEnd"/>
            <w:r w:rsidRPr="1B3AA79C">
              <w:rPr>
                <w:rFonts w:eastAsia="Times New Roman"/>
                <w:lang w:eastAsia="hr-HR"/>
              </w:rPr>
              <w:t xml:space="preserve">, </w:t>
            </w:r>
            <w:r w:rsidRPr="1B3AA79C">
              <w:rPr>
                <w:rFonts w:eastAsia="Times New Roman"/>
                <w:i/>
                <w:iCs/>
                <w:lang w:eastAsia="hr-HR"/>
              </w:rPr>
              <w:t>Beskrajna priča</w:t>
            </w:r>
          </w:p>
          <w:p w:rsidRPr="00E03EEA" w:rsidR="0095365B" w:rsidP="1B3AA79C" w:rsidRDefault="144D5294" w14:paraId="07468D85" w14:textId="65327147">
            <w:pPr>
              <w:spacing w:after="0"/>
              <w:textAlignment w:val="baseline"/>
              <w:rPr>
                <w:rFonts w:eastAsia="Times New Roman"/>
                <w:lang w:eastAsia="hr-HR"/>
              </w:rPr>
            </w:pPr>
            <w:r w:rsidRPr="1B3AA79C">
              <w:rPr>
                <w:rFonts w:eastAsia="Times New Roman"/>
                <w:lang w:eastAsia="hr-HR"/>
              </w:rPr>
              <w:t xml:space="preserve">Jadranka Klepac, </w:t>
            </w:r>
            <w:r w:rsidRPr="1B3AA79C">
              <w:rPr>
                <w:rFonts w:eastAsia="Times New Roman"/>
                <w:i/>
                <w:iCs/>
                <w:lang w:eastAsia="hr-HR"/>
              </w:rPr>
              <w:t>Miris knjige</w:t>
            </w:r>
          </w:p>
          <w:p w:rsidRPr="00E03EEA" w:rsidR="0095365B" w:rsidP="1B3AA79C" w:rsidRDefault="0095365B" w14:paraId="4ED5AF28" w14:textId="4EAEA0BA">
            <w:pPr>
              <w:textAlignment w:val="baseline"/>
              <w:rPr>
                <w:rFonts w:eastAsia="Times New Roman"/>
                <w:color w:val="2E74B5" w:themeColor="accent5" w:themeShade="BF"/>
                <w:lang w:eastAsia="hr-HR"/>
              </w:rPr>
            </w:pPr>
          </w:p>
          <w:p w:rsidRPr="00E03EEA" w:rsidR="0095365B" w:rsidP="1B3AA79C" w:rsidRDefault="08D8C4D3" w14:paraId="7D1EDF16" w14:textId="06E0A68D">
            <w:pPr>
              <w:textAlignment w:val="baseline"/>
              <w:rPr>
                <w:rFonts w:eastAsia="Times New Roman"/>
                <w:color w:val="2E74B5" w:themeColor="accent5" w:themeShade="BF"/>
                <w:lang w:eastAsia="hr-HR"/>
              </w:rPr>
            </w:pPr>
            <w:r w:rsidRPr="1B3AA79C">
              <w:rPr>
                <w:rFonts w:eastAsia="Times New Roman"/>
                <w:color w:val="2E74B5" w:themeColor="accent5" w:themeShade="BF"/>
                <w:lang w:eastAsia="hr-HR"/>
              </w:rPr>
              <w:t>*interpretiraju se i/ili analiziraju djela prema izboru učitelja</w:t>
            </w:r>
            <w:r w:rsidRPr="1B3AA79C" w:rsidR="2CC35FF5">
              <w:rPr>
                <w:rFonts w:eastAsia="Times New Roman"/>
                <w:color w:val="2E74B5" w:themeColor="accent5" w:themeShade="BF"/>
                <w:lang w:eastAsia="hr-HR"/>
              </w:rPr>
              <w:t xml:space="preserve"> </w:t>
            </w:r>
            <w:r w:rsidRPr="1B3AA79C">
              <w:rPr>
                <w:rFonts w:eastAsia="Times New Roman"/>
                <w:color w:val="2E74B5" w:themeColor="accent5" w:themeShade="BF"/>
                <w:lang w:eastAsia="hr-HR"/>
              </w:rPr>
              <w:t>/kurikulumu razrednoga odjela</w:t>
            </w:r>
          </w:p>
        </w:tc>
      </w:tr>
      <w:tr w:rsidRPr="00B37BE6" w:rsidR="0095365B" w:rsidTr="638001C2" w14:paraId="2003CBFA" w14:textId="77777777">
        <w:tc>
          <w:tcPr>
            <w:tcW w:w="5807" w:type="dxa"/>
            <w:shd w:val="clear" w:color="auto" w:fill="FFFFFF" w:themeFill="background1"/>
            <w:tcMar/>
          </w:tcPr>
          <w:p w:rsidR="0095365B" w:rsidP="0095365B" w:rsidRDefault="0095365B" w14:paraId="45DFCF0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B37BE6" w:rsidR="0095365B" w:rsidP="0095365B" w:rsidRDefault="0095365B" w14:paraId="3616EE67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/>
          </w:tcPr>
          <w:p w:rsidRPr="0095365B" w:rsidR="00B90B4F" w:rsidP="00B90B4F" w:rsidRDefault="00B90B4F" w14:paraId="250DB2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5365B">
              <w:rPr>
                <w:rFonts w:asciiTheme="minorHAnsi" w:hAnsiTheme="minorHAnsi" w:cstheme="minorHAnsi"/>
                <w:sz w:val="22"/>
                <w:szCs w:val="22"/>
              </w:rPr>
              <w:t>Učiti kako učiti</w:t>
            </w:r>
          </w:p>
          <w:p w:rsidRPr="0095365B" w:rsidR="00B90B4F" w:rsidP="00B90B4F" w:rsidRDefault="00B90B4F" w14:paraId="197C0D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5365B">
              <w:rPr>
                <w:rFonts w:asciiTheme="minorHAnsi" w:hAnsiTheme="minorHAnsi" w:cstheme="minorHAnsi"/>
                <w:sz w:val="22"/>
                <w:szCs w:val="22"/>
              </w:rPr>
              <w:t>Osobni i socijalni razvoj</w:t>
            </w:r>
          </w:p>
          <w:p w:rsidRPr="00B37BE6" w:rsidR="0095365B" w:rsidP="00B90B4F" w:rsidRDefault="00B90B4F" w14:paraId="28C4C69A" w14:textId="47286A0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5365B">
              <w:rPr>
                <w:rFonts w:asciiTheme="minorHAnsi" w:hAnsiTheme="minorHAnsi" w:cstheme="minorHAnsi"/>
                <w:sz w:val="22"/>
                <w:szCs w:val="22"/>
              </w:rPr>
              <w:t>Uporaba informacijske i komunikacijske tehnologije</w:t>
            </w:r>
          </w:p>
        </w:tc>
      </w:tr>
    </w:tbl>
    <w:p w:rsidRPr="0095365B" w:rsidR="00B41310" w:rsidRDefault="00B41310" w14:paraId="0FB78278" w14:textId="77777777">
      <w:pPr>
        <w:rPr>
          <w:rFonts w:cstheme="minorHAnsi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807"/>
        <w:gridCol w:w="7796"/>
      </w:tblGrid>
      <w:tr w:rsidRPr="0095365B" w:rsidR="00837E22" w:rsidTr="74766A10" w14:paraId="3776CB55" w14:textId="77777777">
        <w:tc>
          <w:tcPr>
            <w:tcW w:w="5807" w:type="dxa"/>
            <w:shd w:val="clear" w:color="auto" w:fill="D9E2F3" w:themeFill="accent1" w:themeFillTint="33"/>
            <w:tcMar/>
          </w:tcPr>
          <w:p w:rsidRPr="0095365B" w:rsidR="00837E22" w:rsidP="00B47370" w:rsidRDefault="00837E22" w14:paraId="2E990189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name="_Hlk49939414" w:id="0"/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7796" w:type="dxa"/>
            <w:shd w:val="clear" w:color="auto" w:fill="D9E2F3" w:themeFill="accent1" w:themeFillTint="33"/>
            <w:tcMar/>
          </w:tcPr>
          <w:p w:rsidRPr="00B90B4F" w:rsidR="00837E22" w:rsidP="15E2A60F" w:rsidRDefault="383363A9" w14:paraId="02C759DF" w14:textId="305EC559">
            <w:pPr>
              <w:spacing w:after="0"/>
              <w:rPr>
                <w:b/>
                <w:bCs/>
                <w:sz w:val="28"/>
                <w:szCs w:val="28"/>
              </w:rPr>
            </w:pPr>
            <w:r w:rsidRPr="15E2A60F">
              <w:rPr>
                <w:b/>
                <w:bCs/>
                <w:sz w:val="28"/>
                <w:szCs w:val="28"/>
              </w:rPr>
              <w:t xml:space="preserve">2. </w:t>
            </w:r>
            <w:r w:rsidRPr="15E2A60F" w:rsidR="00D036DF">
              <w:rPr>
                <w:b/>
                <w:bCs/>
                <w:sz w:val="28"/>
                <w:szCs w:val="28"/>
              </w:rPr>
              <w:t>Prošlost nas uči o budućnosti</w:t>
            </w:r>
          </w:p>
        </w:tc>
      </w:tr>
      <w:tr w:rsidRPr="0095365B" w:rsidR="00837E22" w:rsidTr="74766A10" w14:paraId="4B621EE8" w14:textId="77777777">
        <w:tc>
          <w:tcPr>
            <w:tcW w:w="5807" w:type="dxa"/>
            <w:shd w:val="clear" w:color="auto" w:fill="auto"/>
            <w:tcMar/>
          </w:tcPr>
          <w:p w:rsidRPr="0095365B" w:rsidR="00837E22" w:rsidP="00B47370" w:rsidRDefault="00837E22" w14:paraId="7E2809F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796" w:type="dxa"/>
            <w:shd w:val="clear" w:color="auto" w:fill="auto"/>
            <w:tcMar/>
          </w:tcPr>
          <w:p w:rsidRPr="0095365B" w:rsidR="00837E22" w:rsidP="15E2A60F" w:rsidRDefault="00D036DF" w14:paraId="1B7193D2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listopad</w:t>
            </w:r>
          </w:p>
        </w:tc>
      </w:tr>
      <w:tr w:rsidRPr="0095365B" w:rsidR="00837E22" w:rsidTr="74766A10" w14:paraId="579F1A5D" w14:textId="77777777">
        <w:tc>
          <w:tcPr>
            <w:tcW w:w="5807" w:type="dxa"/>
            <w:shd w:val="clear" w:color="auto" w:fill="auto"/>
            <w:tcMar/>
          </w:tcPr>
          <w:p w:rsidRPr="0095365B" w:rsidR="00837E22" w:rsidP="00B47370" w:rsidRDefault="00837E22" w14:paraId="78977543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7796" w:type="dxa"/>
            <w:shd w:val="clear" w:color="auto" w:fill="auto"/>
            <w:tcMar/>
          </w:tcPr>
          <w:p w:rsidRPr="0095365B" w:rsidR="00837E22" w:rsidP="15E2A60F" w:rsidRDefault="00D036DF" w14:paraId="526D80A2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18</w:t>
            </w:r>
          </w:p>
        </w:tc>
      </w:tr>
      <w:tr w:rsidRPr="0095365B" w:rsidR="00837E22" w:rsidTr="74766A10" w14:paraId="59C05339" w14:textId="77777777">
        <w:tc>
          <w:tcPr>
            <w:tcW w:w="5807" w:type="dxa"/>
            <w:shd w:val="clear" w:color="auto" w:fill="auto"/>
            <w:tcMar/>
          </w:tcPr>
          <w:p w:rsidRPr="0095365B" w:rsidR="00837E22" w:rsidP="00B47370" w:rsidRDefault="00837E22" w14:paraId="7B51AD22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7796" w:type="dxa"/>
            <w:shd w:val="clear" w:color="auto" w:fill="auto"/>
            <w:tcMar/>
          </w:tcPr>
          <w:p w:rsidRPr="0095365B" w:rsidR="00837E22" w:rsidP="00B47370" w:rsidRDefault="00C239BA" w14:paraId="4B293F17" w14:textId="29155161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003B4624" w:rsidR="00E03EEA">
              <w:rPr>
                <w:rFonts w:cstheme="minorHAnsi"/>
                <w:color w:val="2E74B5" w:themeColor="accent5" w:themeShade="BF"/>
              </w:rPr>
              <w:t>kurikulumu razrednoga odjela.</w:t>
            </w:r>
          </w:p>
        </w:tc>
      </w:tr>
      <w:tr w:rsidRPr="0095365B" w:rsidR="00837E22" w:rsidTr="74766A10" w14:paraId="7B6769BD" w14:textId="77777777">
        <w:tc>
          <w:tcPr>
            <w:tcW w:w="5807" w:type="dxa"/>
            <w:vMerge w:val="restart"/>
            <w:shd w:val="clear" w:color="auto" w:fill="D9E2F3" w:themeFill="accent1" w:themeFillTint="33"/>
            <w:tcMar/>
          </w:tcPr>
          <w:p w:rsidRPr="0095365B" w:rsidR="00837E22" w:rsidP="00B47370" w:rsidRDefault="00837E22" w14:paraId="53B3FC1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95365B" w:rsidR="00837E22" w:rsidP="00B47370" w:rsidRDefault="00837E22" w14:paraId="0562CB0E" w14:textId="7777777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796" w:type="dxa"/>
            <w:shd w:val="clear" w:color="auto" w:fill="D9E2F3" w:themeFill="accent1" w:themeFillTint="33"/>
            <w:tcMar/>
          </w:tcPr>
          <w:p w:rsidRPr="0095365B" w:rsidR="00837E22" w:rsidP="00B47370" w:rsidRDefault="00837E22" w14:paraId="34CE0A41" w14:textId="586004EA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95365B" w:rsidR="00837E22" w:rsidTr="74766A10" w14:paraId="2ADBA130" w14:textId="77777777">
        <w:tc>
          <w:tcPr>
            <w:tcW w:w="5807" w:type="dxa"/>
            <w:vMerge/>
            <w:tcMar/>
          </w:tcPr>
          <w:p w:rsidRPr="0095365B" w:rsidR="00837E22" w:rsidP="00B47370" w:rsidRDefault="00837E22" w14:paraId="62EBF3C5" w14:textId="77777777">
            <w:pPr>
              <w:spacing w:after="0"/>
              <w:rPr>
                <w:rFonts w:cstheme="minorHAnsi"/>
              </w:rPr>
            </w:pPr>
          </w:p>
        </w:tc>
        <w:tc>
          <w:tcPr>
            <w:tcW w:w="7796" w:type="dxa"/>
            <w:shd w:val="clear" w:color="auto" w:fill="D9E2F3" w:themeFill="accent1" w:themeFillTint="33"/>
            <w:tcMar/>
          </w:tcPr>
          <w:p w:rsidRPr="0095365B" w:rsidR="00837E22" w:rsidP="00B47370" w:rsidRDefault="00837E22" w14:paraId="013882AA" w14:textId="77777777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95365B" w:rsidR="00837E22" w:rsidTr="74766A10" w14:paraId="7B2717AB" w14:textId="77777777">
        <w:tc>
          <w:tcPr>
            <w:tcW w:w="5807" w:type="dxa"/>
            <w:tcMar/>
          </w:tcPr>
          <w:p w:rsidRPr="0095365B" w:rsidR="00837E22" w:rsidP="002B0645" w:rsidRDefault="00837E22" w14:paraId="6D98A1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B0645" w:rsidP="002B0645" w:rsidRDefault="00D036DF" w14:paraId="531DA1FF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A.7.1. </w:t>
            </w:r>
          </w:p>
          <w:p w:rsidRPr="0095365B" w:rsidR="00E03EEA" w:rsidP="002B0645" w:rsidRDefault="00D036DF" w14:paraId="15D7E7D5" w14:textId="1504357C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govori prema planu i razgovara primjenjujući vještine razgovora u skupini.</w:t>
            </w:r>
          </w:p>
          <w:p w:rsidR="002B0645" w:rsidP="002B0645" w:rsidRDefault="00D036DF" w14:paraId="4540307A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A.7.2. </w:t>
            </w:r>
          </w:p>
          <w:p w:rsidRPr="0095365B" w:rsidR="00E03EEA" w:rsidP="002B0645" w:rsidRDefault="00D036DF" w14:paraId="024A812E" w14:textId="5D849882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sluša tekst, izvodi zaključke i tumači značenje teksta.</w:t>
            </w:r>
          </w:p>
          <w:p w:rsidR="002B0645" w:rsidP="002B0645" w:rsidRDefault="00D036DF" w14:paraId="25C5B1C5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A.7.3. </w:t>
            </w:r>
          </w:p>
          <w:p w:rsidRPr="0095365B" w:rsidR="00E03EEA" w:rsidP="002B0645" w:rsidRDefault="00D036DF" w14:paraId="63E3A21D" w14:textId="42DB917D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čita tekst, izvodi zaključke i tumači značenje teksta</w:t>
            </w:r>
            <w:r w:rsidR="00BC6444">
              <w:rPr>
                <w:rFonts w:cstheme="minorHAnsi"/>
                <w:bCs/>
              </w:rPr>
              <w:t>.</w:t>
            </w:r>
          </w:p>
          <w:p w:rsidR="002B0645" w:rsidP="002B0645" w:rsidRDefault="00D036DF" w14:paraId="6A55736E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A.7.4. </w:t>
            </w:r>
          </w:p>
          <w:p w:rsidRPr="0095365B" w:rsidR="00E03EEA" w:rsidP="002B0645" w:rsidRDefault="00D036DF" w14:paraId="5B0BAEAA" w14:textId="7C692F3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piše objektivne pripovjedne tekstove u skladu s temom i prema planu.</w:t>
            </w:r>
          </w:p>
          <w:p w:rsidR="002B0645" w:rsidP="002B0645" w:rsidRDefault="00D036DF" w14:paraId="34469E68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lastRenderedPageBreak/>
              <w:t xml:space="preserve">OŠ HJ A.7.6. </w:t>
            </w:r>
          </w:p>
          <w:p w:rsidRPr="0095365B" w:rsidR="002B0645" w:rsidP="51D5608F" w:rsidRDefault="00D036DF" w14:paraId="4CEB4216" w14:textId="6A4543C5">
            <w:pPr>
              <w:spacing w:after="0" w:line="240" w:lineRule="auto"/>
            </w:pPr>
            <w:r w:rsidRPr="51D5608F">
              <w:t>Učenik imenuje tekstove i događaje važne za razvoj hrvatskoga jezika kroz hrvatsku povijest.</w:t>
            </w:r>
          </w:p>
          <w:p w:rsidR="51D5608F" w:rsidP="51D5608F" w:rsidRDefault="51D5608F" w14:paraId="4689ED12" w14:textId="5128CA0B">
            <w:pPr>
              <w:spacing w:after="0" w:line="240" w:lineRule="auto"/>
            </w:pPr>
          </w:p>
          <w:p w:rsidR="002B0645" w:rsidP="002B0645" w:rsidRDefault="00D036DF" w14:paraId="3B44DADE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B.7.1. </w:t>
            </w:r>
          </w:p>
          <w:p w:rsidRPr="0095365B" w:rsidR="00E03EEA" w:rsidP="002B0645" w:rsidRDefault="00D036DF" w14:paraId="42FC9E42" w14:textId="7E45C0E4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vrednuje književni tekst tumačeći utjecaj književnoga teksta na oblikovanje stavova i vrijednosti.</w:t>
            </w:r>
          </w:p>
          <w:p w:rsidR="002B0645" w:rsidP="002B0645" w:rsidRDefault="00D036DF" w14:paraId="30440AAD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B.7.2. </w:t>
            </w:r>
          </w:p>
          <w:p w:rsidRPr="0095365B" w:rsidR="00E03EEA" w:rsidP="002B0645" w:rsidRDefault="00D036DF" w14:paraId="4DC5973C" w14:textId="5505F359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tumači književni tekst na temelju čitateljskoga iskustva  i usporedbe s drugim tekstovima primjenjujući znanja o književnosti.</w:t>
            </w:r>
          </w:p>
          <w:p w:rsidR="002B0645" w:rsidP="002B0645" w:rsidRDefault="00D036DF" w14:paraId="77E231FC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B.7.4. </w:t>
            </w:r>
          </w:p>
          <w:p w:rsidRPr="0095365B" w:rsidR="00537D0A" w:rsidP="51D5608F" w:rsidRDefault="00D036DF" w14:paraId="669E0A10" w14:textId="6055755F">
            <w:pPr>
              <w:spacing w:after="0" w:line="240" w:lineRule="auto"/>
            </w:pPr>
            <w:r w:rsidRPr="51D5608F">
              <w:t>Učenik se stvaralački izražava prema vlastitome interesu potaknut različitim iskustvima i doživljajima književnoga teksta.</w:t>
            </w:r>
          </w:p>
          <w:p w:rsidR="51D5608F" w:rsidP="51D5608F" w:rsidRDefault="51D5608F" w14:paraId="60D7BA21" w14:textId="498A19A0">
            <w:pPr>
              <w:spacing w:after="0" w:line="240" w:lineRule="auto"/>
            </w:pPr>
          </w:p>
          <w:p w:rsidR="002B0645" w:rsidP="002B0645" w:rsidRDefault="00D036DF" w14:paraId="571C1FA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36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OŠ HJ C.7.1. </w:t>
            </w:r>
          </w:p>
          <w:p w:rsidRPr="0095365B" w:rsidR="00837E22" w:rsidP="002B0645" w:rsidRDefault="00D036DF" w14:paraId="257FD984" w14:textId="5B8D4EF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365B">
              <w:rPr>
                <w:rFonts w:asciiTheme="minorHAnsi" w:hAnsiTheme="minorHAnsi" w:cstheme="minorHAnsi"/>
                <w:bCs/>
                <w:sz w:val="22"/>
                <w:szCs w:val="22"/>
              </w:rPr>
              <w:t>Učenik obrazlaže pozitivan i negativan utjecaj različitih medijskih tekstova na razvoj stavova i vrijednosti.</w:t>
            </w:r>
          </w:p>
        </w:tc>
        <w:tc>
          <w:tcPr>
            <w:tcW w:w="7796" w:type="dxa"/>
            <w:tcMar/>
          </w:tcPr>
          <w:p w:rsidRPr="00B90B4F" w:rsidR="59CCEEC8" w:rsidP="1B3AA79C" w:rsidRDefault="59CCEEC8" w14:paraId="7F2F1DC0" w14:textId="10CAC2A1">
            <w:pPr>
              <w:spacing w:after="0"/>
              <w:rPr>
                <w:rStyle w:val="normaltextrun"/>
              </w:rPr>
            </w:pPr>
          </w:p>
          <w:p w:rsidRPr="00B90B4F" w:rsidR="59CCEEC8" w:rsidP="1B3AA79C" w:rsidRDefault="1063123A" w14:paraId="4B140A37" w14:textId="29C42BC6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1B3AA79C">
              <w:t>prvi hrvatski rječnik</w:t>
            </w:r>
          </w:p>
          <w:p w:rsidRPr="00B90B4F" w:rsidR="59CCEEC8" w:rsidP="1B3AA79C" w:rsidRDefault="1063123A" w14:paraId="159759F2" w14:textId="09F04F21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1B3AA79C">
              <w:t>prva hrvatska gramatika</w:t>
            </w:r>
          </w:p>
          <w:p w:rsidR="43878EEF" w:rsidP="15E2A60F" w:rsidRDefault="43878EEF" w14:paraId="113FB3C1" w14:textId="28DFD2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15E2A60F">
              <w:rPr>
                <w:rFonts w:asciiTheme="minorHAnsi" w:hAnsiTheme="minorHAnsi" w:cstheme="minorBidi"/>
                <w:sz w:val="22"/>
                <w:szCs w:val="22"/>
              </w:rPr>
              <w:t>radijska emisija</w:t>
            </w:r>
          </w:p>
          <w:p w:rsidRPr="0095365B" w:rsidR="59CCEEC8" w:rsidP="59CCEEC8" w:rsidRDefault="59CCEEC8" w14:paraId="033E53CF" w14:textId="30955A31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95365B" w:rsidR="59CCEEC8" w:rsidP="59CCEEC8" w:rsidRDefault="59CCEEC8" w14:paraId="6C36CE01" w14:textId="6C61728B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95365B" w:rsidR="59CCEEC8" w:rsidP="59CCEEC8" w:rsidRDefault="59CCEEC8" w14:paraId="77E83358" w14:textId="09E65575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95365B" w:rsidR="59CCEEC8" w:rsidP="59CCEEC8" w:rsidRDefault="59CCEEC8" w14:paraId="7665C5AE" w14:textId="10AF91CA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95365B" w:rsidR="59CCEEC8" w:rsidP="59CCEEC8" w:rsidRDefault="59CCEEC8" w14:paraId="596BFBAC" w14:textId="212F3DEC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95365B" w:rsidR="002B0645" w:rsidP="59CCEEC8" w:rsidRDefault="002B0645" w14:paraId="3DEE083D" w14:textId="77777777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95365B" w:rsidR="59CCEEC8" w:rsidP="59CCEEC8" w:rsidRDefault="59CCEEC8" w14:paraId="1CD1460E" w14:textId="2A4DEDA8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="002B0645" w:rsidP="002B0645" w:rsidRDefault="00D036DF" w14:paraId="56580080" w14:textId="79A5E78B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2B0645">
              <w:rPr>
                <w:rFonts w:cstheme="minorHAnsi"/>
                <w:bCs/>
              </w:rPr>
              <w:t>autobiografija, romansirana biografija</w:t>
            </w:r>
          </w:p>
          <w:p w:rsidRPr="00E03EEA" w:rsidR="00837E22" w:rsidP="1B3AA79C" w:rsidRDefault="5D7AD81B" w14:paraId="5997CC1D" w14:textId="5808C557">
            <w:pPr>
              <w:pStyle w:val="Odlomakpopisa"/>
              <w:numPr>
                <w:ilvl w:val="0"/>
                <w:numId w:val="9"/>
              </w:numPr>
            </w:pPr>
            <w:r w:rsidRPr="1B3AA79C">
              <w:t xml:space="preserve">lirska pjesma npr. </w:t>
            </w:r>
            <w:r w:rsidRPr="1B3AA79C" w:rsidR="67E6F11D">
              <w:t>r</w:t>
            </w:r>
            <w:r w:rsidRPr="1B3AA79C" w:rsidR="00D036DF">
              <w:t>odolju</w:t>
            </w:r>
            <w:r w:rsidRPr="1B3AA79C" w:rsidR="470B8F59">
              <w:t>bna</w:t>
            </w:r>
            <w:r w:rsidRPr="1B3AA79C" w:rsidR="6D43869A">
              <w:t>/</w:t>
            </w:r>
            <w:r w:rsidRPr="1B3AA79C" w:rsidR="470B8F59">
              <w:t>domoljubna</w:t>
            </w:r>
          </w:p>
          <w:p w:rsidR="1B3AA79C" w:rsidP="1B3AA79C" w:rsidRDefault="1B3AA79C" w14:paraId="5FDF19DA" w14:textId="0210F535">
            <w:pPr>
              <w:ind w:left="360"/>
            </w:pPr>
          </w:p>
          <w:p w:rsidR="2913E54E" w:rsidP="1B3AA79C" w:rsidRDefault="2913E54E" w14:paraId="64B50056" w14:textId="78951CF7">
            <w:pPr>
              <w:spacing w:after="0"/>
              <w:ind w:left="360"/>
              <w:rPr>
                <w:b/>
                <w:bCs/>
                <w:color w:val="2E74B5" w:themeColor="accent5" w:themeShade="BF"/>
              </w:rPr>
            </w:pPr>
            <w:r w:rsidRPr="1B3AA79C">
              <w:rPr>
                <w:b/>
                <w:bCs/>
              </w:rPr>
              <w:t>PRIJEDLOG DJELA ZA CJELOVITO ČITANJE</w:t>
            </w:r>
            <w:r w:rsidRPr="1B3AA79C" w:rsidR="4BD3DFC4">
              <w:rPr>
                <w:b/>
                <w:bCs/>
                <w:color w:val="2E74B5" w:themeColor="accent5" w:themeShade="BF"/>
              </w:rPr>
              <w:t>*</w:t>
            </w:r>
          </w:p>
          <w:p w:rsidR="2913E54E" w:rsidP="1B3AA79C" w:rsidRDefault="2913E54E" w14:paraId="4213DA6B" w14:textId="7F989928">
            <w:pPr>
              <w:spacing w:after="0"/>
              <w:ind w:left="360"/>
              <w:rPr>
                <w:i/>
                <w:iCs/>
              </w:rPr>
            </w:pPr>
            <w:r w:rsidRPr="1B3AA79C">
              <w:t xml:space="preserve">Vladimir Nazor, </w:t>
            </w:r>
            <w:r w:rsidRPr="1B3AA79C">
              <w:rPr>
                <w:i/>
                <w:iCs/>
              </w:rPr>
              <w:t>Voda</w:t>
            </w:r>
          </w:p>
          <w:p w:rsidR="2913E54E" w:rsidP="1B3AA79C" w:rsidRDefault="2913E54E" w14:paraId="150A60AB" w14:textId="29BDC430">
            <w:pPr>
              <w:spacing w:after="0"/>
              <w:ind w:left="360"/>
              <w:rPr>
                <w:i/>
                <w:iCs/>
              </w:rPr>
            </w:pPr>
            <w:r w:rsidRPr="1B3AA79C">
              <w:t xml:space="preserve">Milutin Mayer, </w:t>
            </w:r>
            <w:r w:rsidRPr="1B3AA79C">
              <w:rPr>
                <w:i/>
                <w:iCs/>
              </w:rPr>
              <w:t>Dolazak Hrvata</w:t>
            </w:r>
          </w:p>
          <w:p w:rsidR="1B3AA79C" w:rsidP="1B3AA79C" w:rsidRDefault="1B3AA79C" w14:paraId="25C7387F" w14:textId="2A65D7D6"/>
          <w:p w:rsidR="6C24A379" w:rsidP="1B3AA79C" w:rsidRDefault="6C24A379" w14:paraId="76174549" w14:textId="34118179">
            <w:pPr>
              <w:rPr>
                <w:color w:val="5B9BD5" w:themeColor="accent5"/>
              </w:rPr>
            </w:pPr>
            <w:r w:rsidRPr="1B3AA79C">
              <w:rPr>
                <w:color w:val="5B9BD5" w:themeColor="accent5"/>
              </w:rPr>
              <w:t>*interpretiraju se i/ili analiz</w:t>
            </w:r>
            <w:r w:rsidRPr="1B3AA79C" w:rsidR="36C65B8D">
              <w:rPr>
                <w:color w:val="5B9BD5" w:themeColor="accent5"/>
              </w:rPr>
              <w:t>i</w:t>
            </w:r>
            <w:r w:rsidRPr="1B3AA79C">
              <w:rPr>
                <w:color w:val="5B9BD5" w:themeColor="accent5"/>
              </w:rPr>
              <w:t>raju djela prema izboru</w:t>
            </w:r>
            <w:r w:rsidRPr="1B3AA79C" w:rsidR="5C593061">
              <w:rPr>
                <w:color w:val="5B9BD5" w:themeColor="accent5"/>
              </w:rPr>
              <w:t xml:space="preserve"> učitelja</w:t>
            </w:r>
            <w:r w:rsidRPr="1B3AA79C">
              <w:rPr>
                <w:color w:val="5B9BD5" w:themeColor="accent5"/>
              </w:rPr>
              <w:t>/</w:t>
            </w:r>
            <w:r w:rsidRPr="1B3AA79C" w:rsidR="1EF38484">
              <w:rPr>
                <w:color w:val="5B9BD5" w:themeColor="accent5"/>
              </w:rPr>
              <w:t>kurikulumu razrednoga odjela</w:t>
            </w:r>
          </w:p>
          <w:p w:rsidRPr="0095365B" w:rsidR="00537D0A" w:rsidP="1B3AA79C" w:rsidRDefault="00537D0A" w14:paraId="5FF3007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Bidi"/>
                <w:color w:val="5B9BD5" w:themeColor="accent5"/>
                <w:sz w:val="22"/>
                <w:szCs w:val="22"/>
              </w:rPr>
            </w:pPr>
          </w:p>
          <w:p w:rsidRPr="00515FA5" w:rsidR="00637AAC" w:rsidP="15E2A60F" w:rsidRDefault="00637AAC" w14:paraId="08CE6F91" w14:textId="66696D46">
            <w:pPr>
              <w:rPr>
                <w:rFonts w:eastAsia="Times New Roman"/>
                <w:color w:val="2E74B5" w:themeColor="accent5" w:themeShade="BF"/>
                <w:lang w:eastAsia="hr-HR"/>
              </w:rPr>
            </w:pPr>
          </w:p>
        </w:tc>
      </w:tr>
      <w:tr w:rsidRPr="0095365B" w:rsidR="00837E22" w:rsidTr="74766A10" w14:paraId="3C222814" w14:textId="77777777">
        <w:tc>
          <w:tcPr>
            <w:tcW w:w="5807" w:type="dxa"/>
            <w:shd w:val="clear" w:color="auto" w:fill="FFFFFF" w:themeFill="background1"/>
            <w:tcMar/>
          </w:tcPr>
          <w:p w:rsidRPr="0095365B" w:rsidR="00837E22" w:rsidP="00B47370" w:rsidRDefault="00837E22" w14:paraId="1F56E3C8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95365B" w:rsidR="00837E22" w:rsidP="00B47370" w:rsidRDefault="00837E22" w14:paraId="61CDCEA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/>
          </w:tcPr>
          <w:p w:rsidRPr="0095365B" w:rsidR="00D036DF" w:rsidP="0031556F" w:rsidRDefault="00D036DF" w14:paraId="35D77D50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Uporaba informacijske i komunikacijske tehnologije</w:t>
            </w:r>
          </w:p>
          <w:p w:rsidRPr="0095365B" w:rsidR="00D036DF" w:rsidP="0031556F" w:rsidRDefault="00D036DF" w14:paraId="49BD4BB8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Učiti kako učiti</w:t>
            </w:r>
          </w:p>
          <w:p w:rsidRPr="0095365B" w:rsidR="00D036DF" w:rsidP="0031556F" w:rsidRDefault="00D036DF" w14:paraId="1688758F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Osobni i socijalni razvoj</w:t>
            </w:r>
          </w:p>
          <w:p w:rsidRPr="0095365B" w:rsidR="00837E22" w:rsidP="0031556F" w:rsidRDefault="00D036DF" w14:paraId="03C30E3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Građanski odgoj i obrazovanje</w:t>
            </w:r>
          </w:p>
        </w:tc>
      </w:tr>
      <w:bookmarkEnd w:id="0"/>
    </w:tbl>
    <w:p w:rsidRPr="0095365B" w:rsidR="00DF3DA7" w:rsidP="0031556F" w:rsidRDefault="00DF3DA7" w14:paraId="364BD5FC" w14:textId="77777777">
      <w:pPr>
        <w:spacing w:line="240" w:lineRule="auto"/>
        <w:rPr>
          <w:rFonts w:cstheme="minorHAnsi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95365B" w:rsidR="00D036DF" w:rsidTr="74766A10" w14:paraId="51E765D9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31556F" w:rsidR="00D036DF" w:rsidP="0062507E" w:rsidRDefault="00D036DF" w14:paraId="4C123A59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1556F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31556F" w:rsidR="00D036DF" w:rsidP="15E2A60F" w:rsidRDefault="187591C2" w14:paraId="639477C7" w14:textId="717D94C6">
            <w:pPr>
              <w:spacing w:after="0"/>
              <w:rPr>
                <w:b/>
                <w:bCs/>
                <w:sz w:val="28"/>
                <w:szCs w:val="28"/>
              </w:rPr>
            </w:pPr>
            <w:r w:rsidRPr="15E2A60F">
              <w:rPr>
                <w:b/>
                <w:bCs/>
                <w:sz w:val="28"/>
                <w:szCs w:val="28"/>
              </w:rPr>
              <w:t xml:space="preserve">3. </w:t>
            </w:r>
            <w:r w:rsidRPr="15E2A60F" w:rsidR="00D036DF">
              <w:rPr>
                <w:b/>
                <w:bCs/>
                <w:sz w:val="28"/>
                <w:szCs w:val="28"/>
              </w:rPr>
              <w:t>Za bolji i pravedniji svijet</w:t>
            </w:r>
          </w:p>
        </w:tc>
      </w:tr>
      <w:tr w:rsidRPr="0095365B" w:rsidR="00D036DF" w:rsidTr="74766A10" w14:paraId="0B4F6707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31F92E87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00D036DF" w14:paraId="59201BA9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studeni</w:t>
            </w:r>
          </w:p>
        </w:tc>
      </w:tr>
      <w:tr w:rsidRPr="0095365B" w:rsidR="00D036DF" w:rsidTr="74766A10" w14:paraId="5D509639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35D2F26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00551921" w14:paraId="5D9857E1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18</w:t>
            </w:r>
          </w:p>
        </w:tc>
      </w:tr>
      <w:tr w:rsidRPr="0095365B" w:rsidR="00D036DF" w:rsidTr="74766A10" w14:paraId="2EF225E5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458D7DC2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00FE53C0" w:rsidRDefault="00D036DF" w14:paraId="505BB631" w14:textId="26DF2E6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003B4624" w:rsidR="00E03EEA">
              <w:rPr>
                <w:rFonts w:cstheme="minorHAnsi"/>
                <w:color w:val="2E74B5" w:themeColor="accent5" w:themeShade="BF"/>
              </w:rPr>
              <w:t>kurikulumu razrednoga odjela.</w:t>
            </w:r>
          </w:p>
        </w:tc>
      </w:tr>
      <w:tr w:rsidRPr="0095365B" w:rsidR="00D036DF" w:rsidTr="74766A10" w14:paraId="2EF6DC32" w14:textId="77777777">
        <w:tc>
          <w:tcPr>
            <w:tcW w:w="5524" w:type="dxa"/>
            <w:vMerge w:val="restart"/>
            <w:shd w:val="clear" w:color="auto" w:fill="D9E2F3" w:themeFill="accent1" w:themeFillTint="33"/>
            <w:tcMar/>
          </w:tcPr>
          <w:p w:rsidRPr="0095365B" w:rsidR="00D036DF" w:rsidP="0062507E" w:rsidRDefault="00D036DF" w14:paraId="79F8DBD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95365B" w:rsidR="00D036DF" w:rsidP="59CCEEC8" w:rsidRDefault="00D036DF" w14:paraId="52E56223" w14:textId="6367F90F">
            <w:pPr>
              <w:spacing w:after="0"/>
              <w:rPr>
                <w:rStyle w:val="normaltextrun"/>
                <w:rFonts w:cstheme="minorHAnsi"/>
                <w:b/>
                <w:bCs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62507E" w:rsidRDefault="00D036DF" w14:paraId="07547A01" w14:textId="0FB8D690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95365B" w:rsidR="00D036DF" w:rsidTr="74766A10" w14:paraId="1CBCFBF7" w14:textId="77777777">
        <w:tc>
          <w:tcPr>
            <w:tcW w:w="5524" w:type="dxa"/>
            <w:vMerge/>
            <w:tcMar/>
          </w:tcPr>
          <w:p w:rsidRPr="0095365B" w:rsidR="00D036DF" w:rsidP="0062507E" w:rsidRDefault="00D036DF" w14:paraId="5043CB0F" w14:textId="77777777">
            <w:pPr>
              <w:spacing w:after="0"/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62507E" w:rsidRDefault="00D036DF" w14:paraId="207CAA62" w14:textId="77777777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95365B" w:rsidR="00D036DF" w:rsidTr="74766A10" w14:paraId="453BEE39" w14:textId="77777777">
        <w:tc>
          <w:tcPr>
            <w:tcW w:w="5524" w:type="dxa"/>
            <w:tcMar/>
          </w:tcPr>
          <w:p w:rsidRPr="0095365B" w:rsidR="00D036DF" w:rsidP="007515D9" w:rsidRDefault="00D036DF" w14:paraId="074593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="007515D9" w:rsidP="007515D9" w:rsidRDefault="00D036DF" w14:paraId="7F73D79F" w14:textId="7777777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Cs/>
              </w:rPr>
              <w:t>OŠ HJ A.7.1.</w:t>
            </w:r>
            <w:r w:rsidRPr="0095365B">
              <w:rPr>
                <w:rFonts w:cstheme="minorHAnsi"/>
                <w:b/>
                <w:bCs/>
              </w:rPr>
              <w:t xml:space="preserve"> </w:t>
            </w:r>
          </w:p>
          <w:p w:rsidRPr="0095365B" w:rsidR="00E03EEA" w:rsidP="007515D9" w:rsidRDefault="00D036DF" w14:paraId="151D8E9A" w14:textId="4984A7C3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govori prema planu i razgovara primjenjujući vještine razgovora u skupini.</w:t>
            </w:r>
          </w:p>
          <w:p w:rsidR="007515D9" w:rsidP="007515D9" w:rsidRDefault="00D036DF" w14:paraId="7128992A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A.7.2. </w:t>
            </w:r>
          </w:p>
          <w:p w:rsidRPr="0095365B" w:rsidR="00E03EEA" w:rsidP="007515D9" w:rsidRDefault="00D036DF" w14:paraId="2209635F" w14:textId="0124AD0D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sluša tekst, izvodi zaključke i tumači značenje teksta.</w:t>
            </w:r>
          </w:p>
          <w:p w:rsidR="007515D9" w:rsidP="007515D9" w:rsidRDefault="00D036DF" w14:paraId="462F0B2A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A.7.3. </w:t>
            </w:r>
          </w:p>
          <w:p w:rsidRPr="0095365B" w:rsidR="00E03EEA" w:rsidP="007515D9" w:rsidRDefault="00D036DF" w14:paraId="2FDE75C4" w14:textId="770F6A9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čita tekst, izvodi zaključke i tumači značenje teksta</w:t>
            </w:r>
            <w:r w:rsidR="00BC6444">
              <w:rPr>
                <w:rFonts w:cstheme="minorHAnsi"/>
                <w:bCs/>
              </w:rPr>
              <w:t>.</w:t>
            </w:r>
          </w:p>
          <w:p w:rsidR="00E03EEA" w:rsidP="007515D9" w:rsidRDefault="00D036DF" w14:paraId="77C8CB21" w14:textId="6D25BBD4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A.7.4. </w:t>
            </w:r>
          </w:p>
          <w:p w:rsidRPr="0095365B" w:rsidR="00E03EEA" w:rsidP="007515D9" w:rsidRDefault="00D036DF" w14:paraId="5BCEDF31" w14:textId="25791CC4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piše objektivne pripovjedne tekstove u skladu s temom i prema planu.</w:t>
            </w:r>
          </w:p>
          <w:p w:rsidR="007515D9" w:rsidP="007515D9" w:rsidRDefault="00D036DF" w14:paraId="0504ED91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 xml:space="preserve">OŠ HJ A.7.5. </w:t>
            </w:r>
          </w:p>
          <w:p w:rsidRPr="0095365B" w:rsidR="007515D9" w:rsidP="51D5608F" w:rsidRDefault="00D036DF" w14:paraId="6DCBA274" w14:textId="32515E99">
            <w:pPr>
              <w:spacing w:after="0" w:line="240" w:lineRule="auto"/>
            </w:pPr>
            <w:r w:rsidRPr="51D5608F">
              <w:t>Učenik oblikuje tekst i primjenjuje znanja o sintaktičkom ustrojstvu rečenice na oglednim i čestim primjerima.</w:t>
            </w:r>
          </w:p>
          <w:p w:rsidR="51D5608F" w:rsidP="51D5608F" w:rsidRDefault="51D5608F" w14:paraId="714908E9" w14:textId="48BACA07">
            <w:pPr>
              <w:spacing w:after="0" w:line="240" w:lineRule="auto"/>
            </w:pPr>
          </w:p>
          <w:p w:rsidR="007515D9" w:rsidP="007515D9" w:rsidRDefault="00D036DF" w14:paraId="7AA2CA9F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B.7.1. </w:t>
            </w:r>
          </w:p>
          <w:p w:rsidRPr="0095365B" w:rsidR="00E03EEA" w:rsidP="007515D9" w:rsidRDefault="00D036DF" w14:paraId="2377D63E" w14:textId="76A6F3C9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vrednuje književni tekst tumačeći utjecaj književnoga teksta na oblikovanje stavova i vrijednosti.</w:t>
            </w:r>
          </w:p>
          <w:p w:rsidR="007515D9" w:rsidP="007515D9" w:rsidRDefault="00D036DF" w14:paraId="1AFA1762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B.7.2. </w:t>
            </w:r>
          </w:p>
          <w:p w:rsidRPr="0095365B" w:rsidR="00E03EEA" w:rsidP="51D5608F" w:rsidRDefault="00D036DF" w14:paraId="32F5709C" w14:textId="717E4C80">
            <w:pPr>
              <w:spacing w:after="0" w:line="240" w:lineRule="auto"/>
            </w:pPr>
            <w:r w:rsidRPr="51D5608F">
              <w:t>Učenik tumači književni tekst na temelju čitateljskoga iskustva  i usporedbe s drugim tekstovima primjenjujući znanja o književnosti.</w:t>
            </w:r>
          </w:p>
          <w:p w:rsidR="007515D9" w:rsidP="007515D9" w:rsidRDefault="00D036DF" w14:paraId="013C5DB9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B.7.3. </w:t>
            </w:r>
          </w:p>
          <w:p w:rsidRPr="0095365B" w:rsidR="00E03EEA" w:rsidP="007515D9" w:rsidRDefault="00D036DF" w14:paraId="1F168C15" w14:textId="7DE36EE9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obrazlaže vlastiti izbor književnih tekstova za čitanje s obzirom na tematsku i žanrovsku pripadnost.</w:t>
            </w:r>
          </w:p>
          <w:p w:rsidR="007515D9" w:rsidP="007515D9" w:rsidRDefault="00D036DF" w14:paraId="6528A988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B.7.4. </w:t>
            </w:r>
          </w:p>
          <w:p w:rsidRPr="0095365B" w:rsidR="00A276B1" w:rsidP="51D5608F" w:rsidRDefault="00D036DF" w14:paraId="68F2D687" w14:textId="1922DB74">
            <w:pPr>
              <w:spacing w:after="0" w:line="240" w:lineRule="auto"/>
            </w:pPr>
            <w:r w:rsidRPr="51D5608F">
              <w:t>Učenik se stvaralački izražava prema vlastitome interesu potaknut različitim iskustvima i doživljajima književnoga teksta.</w:t>
            </w:r>
          </w:p>
          <w:p w:rsidR="51D5608F" w:rsidP="51D5608F" w:rsidRDefault="51D5608F" w14:paraId="221325AA" w14:textId="46A64548">
            <w:pPr>
              <w:spacing w:after="0" w:line="240" w:lineRule="auto"/>
            </w:pPr>
          </w:p>
          <w:p w:rsidR="002941ED" w:rsidP="007515D9" w:rsidRDefault="00D036DF" w14:paraId="0B08FA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36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OŠ HJ C.7.1. </w:t>
            </w:r>
          </w:p>
          <w:p w:rsidRPr="0095365B" w:rsidR="00D036DF" w:rsidP="007515D9" w:rsidRDefault="00D036DF" w14:paraId="52F04303" w14:textId="530BE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Učenik obrazlaže pozitivan i negativan utjecaj različitih medijskih tekstova na razvoj stavova i vrijednosti.</w:t>
            </w:r>
          </w:p>
        </w:tc>
        <w:tc>
          <w:tcPr>
            <w:tcW w:w="8079" w:type="dxa"/>
            <w:tcMar/>
          </w:tcPr>
          <w:p w:rsidRPr="0095365B" w:rsidR="59CCEEC8" w:rsidP="59CCEEC8" w:rsidRDefault="59CCEEC8" w14:paraId="2E8223FD" w14:textId="6C781505">
            <w:pPr>
              <w:pStyle w:val="paragraph"/>
              <w:spacing w:before="0" w:beforeAutospacing="0" w:after="0" w:afterAutospacing="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E3390" w:rsidR="002E3390" w:rsidP="1B3AA79C" w:rsidRDefault="00AA27C7" w14:paraId="2C265B15" w14:textId="628D512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B3AA79C">
              <w:rPr>
                <w:rFonts w:asciiTheme="minorHAnsi" w:hAnsiTheme="minorHAnsi" w:cstheme="minorBidi"/>
                <w:sz w:val="22"/>
                <w:szCs w:val="22"/>
              </w:rPr>
              <w:t>glasovne promjene</w:t>
            </w:r>
          </w:p>
          <w:p w:rsidRPr="002E3390" w:rsidR="002E3390" w:rsidP="002E3390" w:rsidRDefault="00AA27C7" w14:paraId="4F9E183D" w14:textId="1CD817F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5365B">
              <w:rPr>
                <w:rFonts w:asciiTheme="minorHAnsi" w:hAnsiTheme="minorHAnsi" w:cstheme="minorHAnsi"/>
                <w:bCs/>
                <w:sz w:val="22"/>
                <w:szCs w:val="22"/>
              </w:rPr>
              <w:t>komentar</w:t>
            </w:r>
          </w:p>
          <w:p w:rsidRPr="0095365B" w:rsidR="00AA27C7" w:rsidP="3FF7AD96" w:rsidRDefault="5C38FBB8" w14:paraId="1A3E617F" w14:textId="0F7D677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FF7AD96">
              <w:rPr>
                <w:rFonts w:asciiTheme="minorHAnsi" w:hAnsiTheme="minorHAnsi" w:cstheme="minorBidi"/>
                <w:sz w:val="22"/>
                <w:szCs w:val="22"/>
              </w:rPr>
              <w:t>razgovor u skupini</w:t>
            </w:r>
          </w:p>
          <w:p w:rsidRPr="0095365B" w:rsidR="00D036DF" w:rsidP="15E2A60F" w:rsidRDefault="52170EB3" w14:paraId="6537F28F" w14:textId="1BE24AC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15E2A60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neknjiževni tekstovi</w:t>
            </w:r>
          </w:p>
          <w:p w:rsidR="6C0E9F44" w:rsidP="15E2A60F" w:rsidRDefault="6C0E9F44" w14:paraId="0E3A739A" w14:textId="1D6F8B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normaltextrun"/>
                <w:sz w:val="22"/>
                <w:szCs w:val="22"/>
              </w:rPr>
            </w:pPr>
            <w:r w:rsidRPr="1B3AA79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medijski tekstovi </w:t>
            </w:r>
          </w:p>
          <w:p w:rsidR="1B813995" w:rsidP="1B3AA79C" w:rsidRDefault="1B813995" w14:paraId="4B04E279" w14:textId="3313AF4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normaltextrun"/>
                <w:sz w:val="22"/>
                <w:szCs w:val="22"/>
              </w:rPr>
            </w:pPr>
            <w:r w:rsidRPr="1B3AA79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školska zadaća</w:t>
            </w:r>
          </w:p>
          <w:p w:rsidRPr="0095365B" w:rsidR="59CCEEC8" w:rsidP="002E3390" w:rsidRDefault="59CCEEC8" w14:paraId="14767D13" w14:textId="6C8CA868">
            <w:pPr>
              <w:pStyle w:val="paragraph"/>
              <w:spacing w:before="0" w:beforeAutospacing="0" w:after="0" w:afterAutospacing="0"/>
              <w:ind w:left="36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="59CCEEC8" w:rsidP="59CCEEC8" w:rsidRDefault="59CCEEC8" w14:paraId="6461F7F4" w14:textId="5DF841D8">
            <w:pPr>
              <w:pStyle w:val="paragraph"/>
              <w:spacing w:before="0" w:beforeAutospacing="0" w:after="0" w:afterAutospacing="0" w:line="276" w:lineRule="auto"/>
              <w:ind w:left="36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="002E3390" w:rsidP="59CCEEC8" w:rsidRDefault="002E3390" w14:paraId="1802E1F9" w14:textId="41A3D384">
            <w:pPr>
              <w:pStyle w:val="paragraph"/>
              <w:spacing w:before="0" w:beforeAutospacing="0" w:after="0" w:afterAutospacing="0" w:line="276" w:lineRule="auto"/>
              <w:ind w:left="360"/>
              <w:rPr>
                <w:rStyle w:val="normaltextrun"/>
                <w:sz w:val="22"/>
                <w:szCs w:val="22"/>
              </w:rPr>
            </w:pPr>
          </w:p>
          <w:p w:rsidR="002E3390" w:rsidP="59CCEEC8" w:rsidRDefault="002E3390" w14:paraId="44F6426C" w14:textId="365F1069">
            <w:pPr>
              <w:pStyle w:val="paragraph"/>
              <w:spacing w:before="0" w:beforeAutospacing="0" w:after="0" w:afterAutospacing="0" w:line="276" w:lineRule="auto"/>
              <w:ind w:left="360"/>
              <w:rPr>
                <w:rStyle w:val="normaltextrun"/>
                <w:sz w:val="22"/>
                <w:szCs w:val="22"/>
              </w:rPr>
            </w:pPr>
          </w:p>
          <w:p w:rsidR="002E3390" w:rsidP="59CCEEC8" w:rsidRDefault="002E3390" w14:paraId="78056A8D" w14:textId="02D59E55">
            <w:pPr>
              <w:pStyle w:val="paragraph"/>
              <w:spacing w:before="0" w:beforeAutospacing="0" w:after="0" w:afterAutospacing="0" w:line="276" w:lineRule="auto"/>
              <w:ind w:left="360"/>
              <w:rPr>
                <w:rStyle w:val="normaltextrun"/>
                <w:sz w:val="22"/>
                <w:szCs w:val="22"/>
              </w:rPr>
            </w:pPr>
          </w:p>
          <w:p w:rsidR="002E3390" w:rsidP="59CCEEC8" w:rsidRDefault="002E3390" w14:paraId="5827E723" w14:textId="0DDB15C4">
            <w:pPr>
              <w:pStyle w:val="paragraph"/>
              <w:spacing w:before="0" w:beforeAutospacing="0" w:after="0" w:afterAutospacing="0" w:line="276" w:lineRule="auto"/>
              <w:ind w:left="360"/>
              <w:rPr>
                <w:rStyle w:val="normaltextrun"/>
                <w:sz w:val="22"/>
                <w:szCs w:val="22"/>
              </w:rPr>
            </w:pPr>
          </w:p>
          <w:p w:rsidRPr="0095365B" w:rsidR="002E3390" w:rsidP="59CCEEC8" w:rsidRDefault="002E3390" w14:paraId="28DEC7D6" w14:textId="77777777">
            <w:pPr>
              <w:pStyle w:val="paragraph"/>
              <w:spacing w:before="0" w:beforeAutospacing="0" w:after="0" w:afterAutospacing="0" w:line="276" w:lineRule="auto"/>
              <w:ind w:left="36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="59CCEEC8" w:rsidP="59CCEEC8" w:rsidRDefault="59CCEEC8" w14:paraId="2D438BBF" w14:textId="7BE7443B">
            <w:pPr>
              <w:pStyle w:val="paragraph"/>
              <w:spacing w:before="0" w:beforeAutospacing="0" w:after="0" w:afterAutospacing="0" w:line="276" w:lineRule="auto"/>
              <w:ind w:left="36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95365B" w:rsidR="00D75839" w:rsidP="59CCEEC8" w:rsidRDefault="00D75839" w14:paraId="72317AD9" w14:textId="77777777">
            <w:pPr>
              <w:pStyle w:val="paragraph"/>
              <w:spacing w:before="0" w:beforeAutospacing="0" w:after="0" w:afterAutospacing="0" w:line="276" w:lineRule="auto"/>
              <w:ind w:left="36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95365B" w:rsidR="00AA27C7" w:rsidP="1B3AA79C" w:rsidRDefault="2BA67140" w14:paraId="123167D4" w14:textId="125F09A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1B3AA79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l</w:t>
            </w:r>
            <w:r w:rsidRPr="1B3AA79C" w:rsidR="52170EB3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irska pjesma</w:t>
            </w:r>
          </w:p>
          <w:p w:rsidRPr="0095365B" w:rsidR="00D75839" w:rsidP="1B3AA79C" w:rsidRDefault="562974E2" w14:paraId="34CEC84F" w14:textId="609BD65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1B3AA79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novela</w:t>
            </w:r>
          </w:p>
          <w:p w:rsidRPr="0095365B" w:rsidR="00AA27C7" w:rsidP="0062507E" w:rsidRDefault="00AA27C7" w14:paraId="44E871B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</w:p>
          <w:p w:rsidRPr="0095365B" w:rsidR="00D036DF" w:rsidP="27C69D7F" w:rsidRDefault="693CFA6B" w14:paraId="54F4D575" w14:textId="463F109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</w:rPr>
            </w:pPr>
            <w:r w:rsidRPr="1B3AA79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PRIJEDLOG </w:t>
            </w:r>
            <w:r w:rsidRPr="1B3AA79C" w:rsidR="00D036D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DJEL</w:t>
            </w:r>
            <w:r w:rsidRPr="1B3AA79C" w:rsidR="1243A38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</w:t>
            </w:r>
            <w:r w:rsidRPr="1B3AA79C" w:rsidR="00D036D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ZA CJELOVITO ČITANJE</w:t>
            </w:r>
            <w:r w:rsidRPr="1B3AA79C" w:rsidR="3F4632CE">
              <w:rPr>
                <w:rFonts w:ascii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  <w:p w:rsidRPr="00D75839" w:rsidR="00AA27C7" w:rsidP="1B3AA79C" w:rsidRDefault="52170EB3" w14:paraId="2B6F03FD" w14:textId="402A3578">
            <w:pPr>
              <w:spacing w:after="0" w:line="240" w:lineRule="auto"/>
              <w:rPr>
                <w:rFonts w:eastAsia="Times New Roman"/>
                <w:color w:val="2E74B5" w:themeColor="accent5" w:themeShade="BF"/>
                <w:lang w:eastAsia="hr-HR"/>
              </w:rPr>
            </w:pPr>
            <w:r>
              <w:t>S</w:t>
            </w:r>
            <w:r w:rsidR="4519E618">
              <w:t>iniša</w:t>
            </w:r>
            <w:r w:rsidR="3EB8E551">
              <w:t xml:space="preserve"> </w:t>
            </w:r>
            <w:r>
              <w:t>Glavašević</w:t>
            </w:r>
            <w:r w:rsidR="1FF76626">
              <w:t xml:space="preserve">, </w:t>
            </w:r>
            <w:r w:rsidRPr="1B3AA79C">
              <w:rPr>
                <w:i/>
                <w:iCs/>
              </w:rPr>
              <w:t>Priče iz V</w:t>
            </w:r>
            <w:r w:rsidRPr="1B3AA79C" w:rsidR="4B8F7E21">
              <w:rPr>
                <w:i/>
                <w:iCs/>
              </w:rPr>
              <w:t>ukovara</w:t>
            </w:r>
          </w:p>
          <w:p w:rsidRPr="00D75839" w:rsidR="00AA27C7" w:rsidP="1B3AA79C" w:rsidRDefault="6604F855" w14:paraId="2FD407AB" w14:textId="043CBC2B">
            <w:pPr>
              <w:spacing w:after="0" w:line="240" w:lineRule="auto"/>
              <w:rPr>
                <w:i/>
                <w:iCs/>
              </w:rPr>
            </w:pPr>
            <w:r w:rsidRPr="1B3AA79C">
              <w:t>Deborah Ellis</w:t>
            </w:r>
            <w:r w:rsidRPr="1B3AA79C">
              <w:rPr>
                <w:i/>
                <w:iCs/>
              </w:rPr>
              <w:t>, Djevojčica iz  Afganistana</w:t>
            </w:r>
          </w:p>
          <w:p w:rsidRPr="00D75839" w:rsidR="00AA27C7" w:rsidP="1B3AA79C" w:rsidRDefault="6604F855" w14:paraId="451E17EF" w14:textId="0509400B">
            <w:pPr>
              <w:spacing w:after="0" w:line="240" w:lineRule="auto"/>
              <w:rPr>
                <w:i/>
                <w:iCs/>
              </w:rPr>
            </w:pPr>
            <w:r w:rsidRPr="1B3AA79C">
              <w:t>Vjenceslav Novak</w:t>
            </w:r>
            <w:r w:rsidRPr="1B3AA79C">
              <w:rPr>
                <w:i/>
                <w:iCs/>
              </w:rPr>
              <w:t>, Iz velegradskog podzeml</w:t>
            </w:r>
            <w:r w:rsidRPr="1B3AA79C" w:rsidR="7101BC51">
              <w:rPr>
                <w:i/>
                <w:iCs/>
              </w:rPr>
              <w:t>ja</w:t>
            </w:r>
          </w:p>
          <w:p w:rsidRPr="00D75839" w:rsidR="00AA27C7" w:rsidP="1B3AA79C" w:rsidRDefault="00AA27C7" w14:paraId="2A0F3457" w14:textId="7CD43F37">
            <w:pPr>
              <w:spacing w:after="0" w:line="240" w:lineRule="auto"/>
              <w:rPr>
                <w:i/>
                <w:iCs/>
              </w:rPr>
            </w:pPr>
          </w:p>
          <w:p w:rsidRPr="00D75839" w:rsidR="00AA27C7" w:rsidP="1B3AA79C" w:rsidRDefault="0AD9B5F7" w14:paraId="1AFAB47A" w14:textId="34118179">
            <w:pPr>
              <w:rPr>
                <w:color w:val="5B9BD5" w:themeColor="accent5"/>
              </w:rPr>
            </w:pPr>
            <w:r w:rsidRPr="1B3AA79C">
              <w:rPr>
                <w:color w:val="5B9BD5" w:themeColor="accent5"/>
              </w:rPr>
              <w:t>*interpretiraju se i/ili analiziraju djela prema izboru učitelja/kurikulumu razrednoga odjela</w:t>
            </w:r>
          </w:p>
          <w:p w:rsidRPr="00D75839" w:rsidR="00AA27C7" w:rsidP="1B3AA79C" w:rsidRDefault="00AA27C7" w14:paraId="637805D2" w14:textId="69D6E810">
            <w:pPr>
              <w:spacing w:after="0" w:line="240" w:lineRule="auto"/>
              <w:rPr>
                <w:i/>
                <w:iCs/>
                <w:lang w:eastAsia="hr-HR"/>
              </w:rPr>
            </w:pPr>
          </w:p>
        </w:tc>
      </w:tr>
      <w:tr w:rsidRPr="0095365B" w:rsidR="00D036DF" w:rsidTr="74766A10" w14:paraId="4C5BE4DE" w14:textId="77777777">
        <w:tc>
          <w:tcPr>
            <w:tcW w:w="5524" w:type="dxa"/>
            <w:shd w:val="clear" w:color="auto" w:fill="FFFFFF" w:themeFill="background1"/>
            <w:tcMar/>
          </w:tcPr>
          <w:p w:rsidRPr="0095365B" w:rsidR="00D036DF" w:rsidP="0062507E" w:rsidRDefault="00D036DF" w14:paraId="5CBC8FE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  <w:p w:rsidRPr="0095365B" w:rsidR="00D036DF" w:rsidP="0062507E" w:rsidRDefault="00D036DF" w14:paraId="463F29E8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95365B" w:rsidR="00AA27C7" w:rsidP="002941ED" w:rsidRDefault="00AA27C7" w14:paraId="38582741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Učiti kako učiti</w:t>
            </w:r>
          </w:p>
          <w:p w:rsidRPr="0095365B" w:rsidR="00AA27C7" w:rsidP="002941ED" w:rsidRDefault="00AA27C7" w14:paraId="12CFDC26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Uporaba informacijske i komunikacijske tehnologije</w:t>
            </w:r>
          </w:p>
          <w:p w:rsidRPr="0095365B" w:rsidR="00AA27C7" w:rsidP="002941ED" w:rsidRDefault="00AA27C7" w14:paraId="3E598861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Građanski odgoj i obrazovanje</w:t>
            </w:r>
          </w:p>
          <w:p w:rsidRPr="0095365B" w:rsidR="00AA27C7" w:rsidP="002941ED" w:rsidRDefault="00AA27C7" w14:paraId="5528DE34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Osobni i socijalni razvoj</w:t>
            </w:r>
          </w:p>
          <w:p w:rsidRPr="0095365B" w:rsidR="00D036DF" w:rsidP="002941ED" w:rsidRDefault="00AA27C7" w14:paraId="75E93C2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Održivi razvoj</w:t>
            </w:r>
          </w:p>
        </w:tc>
      </w:tr>
    </w:tbl>
    <w:p w:rsidRPr="0095365B" w:rsidR="007157B6" w:rsidRDefault="007157B6" w14:paraId="2CAB7CE9" w14:textId="77777777">
      <w:pPr>
        <w:rPr>
          <w:rFonts w:cstheme="minorHAnsi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95365B" w:rsidR="00D036DF" w:rsidTr="638001C2" w14:paraId="593900BC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95365B" w:rsidR="00D036DF" w:rsidP="0062507E" w:rsidRDefault="00D036DF" w14:paraId="6322860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BC6444" w:rsidR="00D036DF" w:rsidP="15E2A60F" w:rsidRDefault="3D1A15FD" w14:paraId="4AA98290" w14:textId="0F3AE285">
            <w:pPr>
              <w:spacing w:after="0"/>
              <w:rPr>
                <w:b/>
                <w:bCs/>
                <w:sz w:val="28"/>
                <w:szCs w:val="28"/>
              </w:rPr>
            </w:pPr>
            <w:r w:rsidRPr="15E2A60F">
              <w:rPr>
                <w:b/>
                <w:bCs/>
                <w:sz w:val="28"/>
                <w:szCs w:val="28"/>
              </w:rPr>
              <w:t xml:space="preserve">4. </w:t>
            </w:r>
            <w:r w:rsidRPr="15E2A60F" w:rsidR="6FC51F4B">
              <w:rPr>
                <w:b/>
                <w:bCs/>
                <w:sz w:val="28"/>
                <w:szCs w:val="28"/>
              </w:rPr>
              <w:t>Radost u našim srcima</w:t>
            </w:r>
          </w:p>
        </w:tc>
      </w:tr>
      <w:tr w:rsidRPr="0095365B" w:rsidR="00D036DF" w:rsidTr="638001C2" w14:paraId="1CEAA322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4282F3B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00551921" w14:paraId="49AE88FA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prosinac</w:t>
            </w:r>
          </w:p>
        </w:tc>
      </w:tr>
      <w:tr w:rsidRPr="0095365B" w:rsidR="00D036DF" w:rsidTr="638001C2" w14:paraId="0D4F7C97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73B72DB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00551921" w14:paraId="4E1E336A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14</w:t>
            </w:r>
          </w:p>
        </w:tc>
      </w:tr>
      <w:tr w:rsidRPr="0095365B" w:rsidR="00D036DF" w:rsidTr="638001C2" w14:paraId="21C70289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5ABB62B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00BC6444" w:rsidRDefault="00D036DF" w14:paraId="6789A44E" w14:textId="50D92FF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003B4624" w:rsidR="00E03EEA">
              <w:rPr>
                <w:rFonts w:cstheme="minorHAnsi"/>
                <w:color w:val="2E74B5" w:themeColor="accent5" w:themeShade="BF"/>
              </w:rPr>
              <w:t>kurikulumu razrednoga odjela.</w:t>
            </w:r>
          </w:p>
        </w:tc>
      </w:tr>
      <w:tr w:rsidRPr="0095365B" w:rsidR="00D036DF" w:rsidTr="638001C2" w14:paraId="21017E85" w14:textId="77777777">
        <w:tc>
          <w:tcPr>
            <w:tcW w:w="5524" w:type="dxa"/>
            <w:vMerge w:val="restart"/>
            <w:shd w:val="clear" w:color="auto" w:fill="D9E2F3" w:themeFill="accent1" w:themeFillTint="33"/>
            <w:tcMar/>
          </w:tcPr>
          <w:p w:rsidRPr="0095365B" w:rsidR="00D036DF" w:rsidP="59CCEEC8" w:rsidRDefault="00D036DF" w14:paraId="3A0FF5F2" w14:textId="1F57793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95365B" w:rsidR="00D036DF" w:rsidP="0062507E" w:rsidRDefault="00D036DF" w14:paraId="5630AD66" w14:textId="7777777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62507E" w:rsidRDefault="00D036DF" w14:paraId="61829076" w14:textId="202D8B80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95365B" w:rsidR="00D036DF" w:rsidTr="638001C2" w14:paraId="261209FD" w14:textId="77777777">
        <w:tc>
          <w:tcPr>
            <w:tcW w:w="5524" w:type="dxa"/>
            <w:vMerge/>
            <w:tcMar/>
          </w:tcPr>
          <w:p w:rsidRPr="0095365B" w:rsidR="00D036DF" w:rsidP="0062507E" w:rsidRDefault="00D036DF" w14:paraId="2BA226A1" w14:textId="77777777">
            <w:pPr>
              <w:spacing w:after="0"/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62507E" w:rsidRDefault="00D036DF" w14:paraId="286866E8" w14:textId="77777777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95365B" w:rsidR="00D036DF" w:rsidTr="638001C2" w14:paraId="72A17CAF" w14:textId="77777777">
        <w:tc>
          <w:tcPr>
            <w:tcW w:w="5524" w:type="dxa"/>
            <w:tcMar/>
          </w:tcPr>
          <w:p w:rsidRPr="0095365B" w:rsidR="59CCEEC8" w:rsidP="00BC6444" w:rsidRDefault="59CCEEC8" w14:paraId="4F7CA3C7" w14:textId="7BB26E61">
            <w:pPr>
              <w:spacing w:after="0" w:line="240" w:lineRule="auto"/>
              <w:rPr>
                <w:rFonts w:cstheme="minorHAnsi"/>
              </w:rPr>
            </w:pPr>
          </w:p>
          <w:p w:rsidR="00BC6444" w:rsidP="00BC6444" w:rsidRDefault="00551921" w14:paraId="1AECFB1F" w14:textId="7777777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Cs/>
              </w:rPr>
              <w:t>OŠ HJ A.7.1.</w:t>
            </w:r>
            <w:r w:rsidRPr="0095365B">
              <w:rPr>
                <w:rFonts w:cstheme="minorHAnsi"/>
                <w:b/>
                <w:bCs/>
              </w:rPr>
              <w:t xml:space="preserve"> </w:t>
            </w:r>
          </w:p>
          <w:p w:rsidRPr="0095365B" w:rsidR="00E03EEA" w:rsidP="51D5608F" w:rsidRDefault="7BEA9110" w14:paraId="4E2C668E" w14:textId="5553FEA5">
            <w:pPr>
              <w:spacing w:after="0" w:line="240" w:lineRule="auto"/>
            </w:pPr>
            <w:r w:rsidRPr="51D5608F">
              <w:t>Učenik govori prema planu i razgovara primjenjujući vještine razgovora u skupini.</w:t>
            </w:r>
          </w:p>
          <w:p w:rsidR="00BC6444" w:rsidP="00BC6444" w:rsidRDefault="00551921" w14:paraId="659504E9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A.7.2. </w:t>
            </w:r>
          </w:p>
          <w:p w:rsidRPr="0095365B" w:rsidR="00E03EEA" w:rsidP="00BC6444" w:rsidRDefault="00551921" w14:paraId="4A3CD2A4" w14:textId="6949BFE3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sluša tekst, izvodi zaključke i tumači značenje teksta.</w:t>
            </w:r>
          </w:p>
          <w:p w:rsidR="00BC6444" w:rsidP="00BC6444" w:rsidRDefault="00551921" w14:paraId="58DB4CCC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A.7.3. </w:t>
            </w:r>
          </w:p>
          <w:p w:rsidRPr="0095365B" w:rsidR="00E03EEA" w:rsidP="00BC6444" w:rsidRDefault="00551921" w14:paraId="62ABCCB1" w14:textId="4D5363FF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čita tekst, izvodi zaključke i tumači značenje teksta</w:t>
            </w:r>
            <w:r w:rsidR="00BC41AB">
              <w:rPr>
                <w:rFonts w:cstheme="minorHAnsi"/>
                <w:bCs/>
              </w:rPr>
              <w:t>.</w:t>
            </w:r>
          </w:p>
          <w:p w:rsidR="00BC6444" w:rsidP="00BC6444" w:rsidRDefault="00551921" w14:paraId="4E26244A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A.7.4. </w:t>
            </w:r>
          </w:p>
          <w:p w:rsidRPr="0095365B" w:rsidR="00BC6444" w:rsidP="51D5608F" w:rsidRDefault="7BEA9110" w14:paraId="622BF16D" w14:textId="13300322">
            <w:pPr>
              <w:spacing w:after="0" w:line="240" w:lineRule="auto"/>
            </w:pPr>
            <w:r w:rsidRPr="51D5608F">
              <w:t>Učenik piše objektivne pripovjedne tekstove u skladu s temom i prema planu.</w:t>
            </w:r>
          </w:p>
          <w:p w:rsidR="51D5608F" w:rsidP="51D5608F" w:rsidRDefault="51D5608F" w14:paraId="7750803D" w14:textId="10EC0F42">
            <w:pPr>
              <w:spacing w:after="0" w:line="240" w:lineRule="auto"/>
            </w:pPr>
          </w:p>
          <w:p w:rsidR="00BC6444" w:rsidP="00BC6444" w:rsidRDefault="00551921" w14:paraId="22D0704E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B.7.1. </w:t>
            </w:r>
          </w:p>
          <w:p w:rsidRPr="0095365B" w:rsidR="00E03EEA" w:rsidP="00BC6444" w:rsidRDefault="00551921" w14:paraId="545E5465" w14:textId="33F4EC7E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vrednuje književni tekst tumačeći utjecaj književnoga teksta na oblikovanje stavova i vrijednosti.</w:t>
            </w:r>
          </w:p>
          <w:p w:rsidR="00BC6444" w:rsidP="00BC6444" w:rsidRDefault="00551921" w14:paraId="5A905E8B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lastRenderedPageBreak/>
              <w:t xml:space="preserve">OŠ HJ B.7.2. </w:t>
            </w:r>
          </w:p>
          <w:p w:rsidR="00E03EEA" w:rsidP="00BC6444" w:rsidRDefault="00551921" w14:paraId="2A296EAF" w14:textId="56218001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tumači književni tekst na temelju čitateljskoga iskustva  i usporedbe s drugim tekstovima primjenjujući znanja o književnosti.</w:t>
            </w:r>
          </w:p>
          <w:p w:rsidR="51D5608F" w:rsidP="51D5608F" w:rsidRDefault="51D5608F" w14:paraId="72B259D1" w14:textId="1DC93C9F">
            <w:pPr>
              <w:spacing w:after="0" w:line="240" w:lineRule="auto"/>
            </w:pPr>
            <w:r w:rsidR="7D08B313">
              <w:rPr/>
              <w:t>OŠ HJ B.7.3.</w:t>
            </w:r>
          </w:p>
          <w:p w:rsidRPr="0095365B" w:rsidR="00BC6444" w:rsidP="00BC6444" w:rsidRDefault="00BC41AB" w14:paraId="4A6AE796" w14:textId="5E388539">
            <w:pPr>
              <w:spacing w:after="0" w:line="240" w:lineRule="auto"/>
              <w:rPr>
                <w:rFonts w:cstheme="minorHAnsi"/>
                <w:bCs/>
              </w:rPr>
            </w:pPr>
            <w:r w:rsidRPr="638001C2" w:rsidR="07842AA0">
              <w:rPr>
                <w:rFonts w:cs="Calibri" w:cstheme="minorAscii"/>
              </w:rPr>
              <w:t>Učenik obrazlaže vlastiti izbor književnih tekstova za čitanje s obzirom na tematsku i žanrovsku pripadnost.</w:t>
            </w:r>
          </w:p>
          <w:p w:rsidR="638001C2" w:rsidP="638001C2" w:rsidRDefault="638001C2" w14:paraId="2357ABB8" w14:textId="25509C09">
            <w:pPr>
              <w:pStyle w:val="Normal"/>
              <w:spacing w:after="0" w:line="240" w:lineRule="auto"/>
              <w:rPr>
                <w:rFonts w:cs="Calibri" w:cstheme="minorAscii"/>
              </w:rPr>
            </w:pPr>
          </w:p>
          <w:p w:rsidR="00BC6444" w:rsidP="00BC6444" w:rsidRDefault="00551921" w14:paraId="668B8C73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C.7.1. </w:t>
            </w:r>
          </w:p>
          <w:p w:rsidRPr="0095365B" w:rsidR="00E03EEA" w:rsidP="00BC6444" w:rsidRDefault="00551921" w14:paraId="040CA528" w14:textId="395BB3E6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obrazlaže pozitivan i negativan utjecaj različitih medijskih tekstova na razvoj stavova i vrijednosti.</w:t>
            </w:r>
          </w:p>
          <w:p w:rsidR="00A249A4" w:rsidP="00BC6444" w:rsidRDefault="00551921" w14:paraId="04C88ED3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C.7.2. </w:t>
            </w:r>
          </w:p>
          <w:p w:rsidRPr="0095365B" w:rsidR="00E03EEA" w:rsidP="00BC6444" w:rsidRDefault="00551921" w14:paraId="5333B5BB" w14:textId="0E115061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Učenik obrazlaže značenje </w:t>
            </w:r>
            <w:proofErr w:type="spellStart"/>
            <w:r w:rsidRPr="0095365B">
              <w:rPr>
                <w:rFonts w:cstheme="minorHAnsi"/>
                <w:bCs/>
              </w:rPr>
              <w:t>popularnokulturnih</w:t>
            </w:r>
            <w:proofErr w:type="spellEnd"/>
            <w:r w:rsidRPr="0095365B">
              <w:rPr>
                <w:rFonts w:cstheme="minorHAnsi"/>
                <w:bCs/>
              </w:rPr>
              <w:t xml:space="preserve"> tekstova s obzirom na društveni i ekonomski kontekst.</w:t>
            </w:r>
          </w:p>
          <w:p w:rsidR="00A249A4" w:rsidP="00BC6444" w:rsidRDefault="00551921" w14:paraId="199DBCD6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C.7.3. </w:t>
            </w:r>
          </w:p>
          <w:p w:rsidRPr="00D4642C" w:rsidR="00D036DF" w:rsidP="00D4642C" w:rsidRDefault="00A249A4" w14:paraId="0DE4B5B7" w14:textId="486A0D9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Pr="0095365B" w:rsidR="00551921">
              <w:rPr>
                <w:rFonts w:cstheme="minorHAnsi"/>
                <w:bCs/>
              </w:rPr>
              <w:t>čenik posjećuje kulturne događaje u fizičkome i virtualnome okružju</w:t>
            </w:r>
          </w:p>
        </w:tc>
        <w:tc>
          <w:tcPr>
            <w:tcW w:w="8079" w:type="dxa"/>
            <w:tcMar/>
          </w:tcPr>
          <w:p w:rsidRPr="00737F3C" w:rsidR="00551921" w:rsidP="1B3AA79C" w:rsidRDefault="00551921" w14:paraId="4429238E" w14:textId="01F3C9D1">
            <w:pPr>
              <w:spacing w:after="0" w:line="240" w:lineRule="auto"/>
            </w:pPr>
          </w:p>
          <w:p w:rsidR="76BF2C36" w:rsidP="1B3AA79C" w:rsidRDefault="76BF2C36" w14:paraId="57CAD7B8" w14:textId="1FEF2C6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1B3AA79C">
              <w:rPr>
                <w:rFonts w:eastAsiaTheme="minorEastAsia"/>
                <w:color w:val="231F20"/>
              </w:rPr>
              <w:t>veliko početno slovo: ustanove, društva, pokreti, epohe, povijesni događaji</w:t>
            </w:r>
          </w:p>
          <w:p w:rsidRPr="00737F3C" w:rsidR="00551921" w:rsidP="1B3AA79C" w:rsidRDefault="14783C51" w14:paraId="264A1160" w14:textId="482F89C1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1B3AA79C">
              <w:rPr>
                <w:rFonts w:eastAsiaTheme="minorEastAsia"/>
              </w:rPr>
              <w:t>p</w:t>
            </w:r>
            <w:r w:rsidRPr="1B3AA79C" w:rsidR="6F7914CE">
              <w:rPr>
                <w:rFonts w:eastAsiaTheme="minorEastAsia"/>
              </w:rPr>
              <w:t>ravopisni znakovi</w:t>
            </w:r>
            <w:r w:rsidRPr="1B3AA79C" w:rsidR="276F0736">
              <w:rPr>
                <w:rFonts w:eastAsiaTheme="minorEastAsia"/>
              </w:rPr>
              <w:t xml:space="preserve">: dvotočka, navodnici, </w:t>
            </w:r>
            <w:proofErr w:type="spellStart"/>
            <w:r w:rsidRPr="1B3AA79C" w:rsidR="276F0736">
              <w:rPr>
                <w:rFonts w:eastAsiaTheme="minorEastAsia"/>
              </w:rPr>
              <w:t>polunavodnici</w:t>
            </w:r>
            <w:proofErr w:type="spellEnd"/>
            <w:r w:rsidRPr="1B3AA79C" w:rsidR="276F0736">
              <w:rPr>
                <w:rFonts w:eastAsiaTheme="minorEastAsia"/>
              </w:rPr>
              <w:t>, crtica, spojnica, kosa crta</w:t>
            </w:r>
          </w:p>
          <w:p w:rsidR="3A2A7365" w:rsidP="1B3AA79C" w:rsidRDefault="3A2A7365" w14:paraId="638DB715" w14:textId="7F27D6E5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1B3AA79C">
              <w:rPr>
                <w:rFonts w:eastAsiaTheme="minorEastAsia"/>
              </w:rPr>
              <w:t>objašnjenje (slušanje i čitanje)</w:t>
            </w:r>
          </w:p>
          <w:p w:rsidRPr="00737F3C" w:rsidR="00D036DF" w:rsidP="1B3AA79C" w:rsidRDefault="00D036DF" w14:paraId="6D7C1C37" w14:textId="4AD7D7B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Pr="00737F3C" w:rsidR="00551921" w:rsidP="1B3AA79C" w:rsidRDefault="00551921" w14:paraId="66204F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00737F3C" w:rsidP="1B3AA79C" w:rsidRDefault="00737F3C" w14:paraId="065EB7D6" w14:textId="77777777">
            <w:pPr>
              <w:spacing w:after="0" w:line="240" w:lineRule="auto"/>
              <w:rPr>
                <w:rFonts w:eastAsiaTheme="minorEastAsia"/>
              </w:rPr>
            </w:pPr>
          </w:p>
          <w:p w:rsidR="00737F3C" w:rsidP="1B3AA79C" w:rsidRDefault="00737F3C" w14:paraId="13B6B10C" w14:textId="77777777">
            <w:pPr>
              <w:spacing w:after="0" w:line="240" w:lineRule="auto"/>
              <w:rPr>
                <w:rFonts w:eastAsiaTheme="minorEastAsia"/>
              </w:rPr>
            </w:pPr>
          </w:p>
          <w:p w:rsidR="00737F3C" w:rsidP="1B3AA79C" w:rsidRDefault="00737F3C" w14:paraId="3973399C" w14:textId="45E85589">
            <w:pPr>
              <w:spacing w:after="0" w:line="240" w:lineRule="auto"/>
              <w:rPr>
                <w:rFonts w:eastAsiaTheme="minorEastAsia"/>
              </w:rPr>
            </w:pPr>
          </w:p>
          <w:p w:rsidR="00737F3C" w:rsidP="1B3AA79C" w:rsidRDefault="00737F3C" w14:paraId="087E4847" w14:textId="77777777">
            <w:pPr>
              <w:spacing w:after="0" w:line="240" w:lineRule="auto"/>
              <w:rPr>
                <w:rFonts w:eastAsiaTheme="minorEastAsia"/>
              </w:rPr>
            </w:pPr>
          </w:p>
          <w:p w:rsidR="1B3AA79C" w:rsidP="1B3AA79C" w:rsidRDefault="1B3AA79C" w14:paraId="0EEF3DDC" w14:textId="09791480">
            <w:pPr>
              <w:spacing w:after="0" w:line="240" w:lineRule="auto"/>
              <w:rPr>
                <w:rFonts w:eastAsiaTheme="minorEastAsia"/>
              </w:rPr>
            </w:pPr>
          </w:p>
          <w:p w:rsidRPr="006D6366" w:rsidR="00551921" w:rsidP="1B3AA79C" w:rsidRDefault="2437AD78" w14:paraId="52560037" w14:textId="5A7AE14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Style w:val="normaltextrun"/>
                <w:rFonts w:eastAsiaTheme="minorEastAsia"/>
              </w:rPr>
            </w:pPr>
            <w:r w:rsidRPr="1B3AA79C">
              <w:rPr>
                <w:rFonts w:eastAsiaTheme="minorEastAsia"/>
              </w:rPr>
              <w:t>l</w:t>
            </w:r>
            <w:r w:rsidRPr="1B3AA79C" w:rsidR="29061412">
              <w:rPr>
                <w:rFonts w:eastAsiaTheme="minorEastAsia"/>
              </w:rPr>
              <w:t>irska pjesma</w:t>
            </w:r>
          </w:p>
          <w:p w:rsidR="1B3AA79C" w:rsidP="1B3AA79C" w:rsidRDefault="1B3AA79C" w14:paraId="170C0D5A" w14:textId="54059A7E">
            <w:pPr>
              <w:spacing w:after="0" w:line="240" w:lineRule="auto"/>
              <w:rPr>
                <w:rFonts w:eastAsiaTheme="minorEastAsia"/>
                <w:b/>
                <w:bCs/>
              </w:rPr>
            </w:pPr>
          </w:p>
          <w:p w:rsidR="5EE577E6" w:rsidP="1B3AA79C" w:rsidRDefault="5EE577E6" w14:paraId="0B87CC95" w14:textId="2665B9B9">
            <w:pPr>
              <w:spacing w:after="0" w:line="240" w:lineRule="auto"/>
              <w:rPr>
                <w:rFonts w:eastAsiaTheme="minorEastAsia"/>
                <w:b/>
                <w:bCs/>
                <w:color w:val="2E74B5" w:themeColor="accent5" w:themeShade="BF"/>
              </w:rPr>
            </w:pPr>
            <w:r w:rsidRPr="1B3AA79C">
              <w:rPr>
                <w:rFonts w:eastAsiaTheme="minorEastAsia"/>
                <w:b/>
                <w:bCs/>
              </w:rPr>
              <w:t>PRIJEDLOG DJELA ZA CJELOVITO ČITANJE</w:t>
            </w:r>
            <w:r w:rsidRPr="1B3AA79C" w:rsidR="48DDB945">
              <w:rPr>
                <w:rFonts w:eastAsiaTheme="minorEastAsia"/>
                <w:b/>
                <w:bCs/>
                <w:color w:val="2E74B5" w:themeColor="accent5" w:themeShade="BF"/>
              </w:rPr>
              <w:t>*</w:t>
            </w:r>
          </w:p>
          <w:p w:rsidR="131F8854" w:rsidP="1B3AA79C" w:rsidRDefault="131F8854" w14:paraId="3DE4C85B" w14:textId="7804F03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1B3AA79C">
              <w:rPr>
                <w:rFonts w:eastAsiaTheme="minorEastAsia"/>
              </w:rPr>
              <w:t xml:space="preserve">Anthony </w:t>
            </w:r>
            <w:proofErr w:type="spellStart"/>
            <w:r w:rsidRPr="1B3AA79C">
              <w:rPr>
                <w:rFonts w:eastAsiaTheme="minorEastAsia"/>
              </w:rPr>
              <w:t>Doerr</w:t>
            </w:r>
            <w:proofErr w:type="spellEnd"/>
            <w:r w:rsidRPr="1B3AA79C">
              <w:rPr>
                <w:rFonts w:eastAsiaTheme="minorEastAsia"/>
                <w:i/>
                <w:iCs/>
              </w:rPr>
              <w:t>, Svjetlo koje ne vidimo</w:t>
            </w:r>
          </w:p>
          <w:p w:rsidR="5EE577E6" w:rsidP="1B3AA79C" w:rsidRDefault="5EE577E6" w14:paraId="0A56739B" w14:textId="176EB219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1B3AA79C">
              <w:rPr>
                <w:rFonts w:eastAsiaTheme="minorEastAsia"/>
              </w:rPr>
              <w:lastRenderedPageBreak/>
              <w:t xml:space="preserve">Božidar </w:t>
            </w:r>
            <w:proofErr w:type="spellStart"/>
            <w:r w:rsidRPr="1B3AA79C">
              <w:rPr>
                <w:rFonts w:eastAsiaTheme="minorEastAsia"/>
              </w:rPr>
              <w:t>Prosenjak</w:t>
            </w:r>
            <w:proofErr w:type="spellEnd"/>
            <w:r w:rsidRPr="1B3AA79C">
              <w:rPr>
                <w:rFonts w:eastAsiaTheme="minorEastAsia"/>
              </w:rPr>
              <w:t xml:space="preserve">, </w:t>
            </w:r>
            <w:r w:rsidRPr="1B3AA79C">
              <w:rPr>
                <w:rFonts w:eastAsiaTheme="minorEastAsia"/>
                <w:i/>
                <w:iCs/>
              </w:rPr>
              <w:t>Divlji konj</w:t>
            </w:r>
          </w:p>
          <w:p w:rsidR="15E2A60F" w:rsidP="1B3AA79C" w:rsidRDefault="15E2A60F" w14:paraId="0E76D49A" w14:textId="0815E3F7">
            <w:pPr>
              <w:spacing w:after="0" w:line="240" w:lineRule="auto"/>
              <w:ind w:left="360"/>
              <w:rPr>
                <w:rFonts w:eastAsiaTheme="minorEastAsia"/>
              </w:rPr>
            </w:pPr>
          </w:p>
          <w:p w:rsidRPr="00737F3C" w:rsidR="00D036DF" w:rsidP="1B3AA79C" w:rsidRDefault="00D036DF" w14:paraId="6B62F1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737F3C" w:rsidR="00551921" w:rsidP="1B3AA79C" w:rsidRDefault="11DC5B0D" w14:paraId="02F2C34E" w14:textId="1D607D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E74B5" w:themeColor="accent5" w:themeShade="BF"/>
                <w:sz w:val="22"/>
                <w:szCs w:val="22"/>
              </w:rPr>
            </w:pPr>
            <w:r w:rsidRPr="1B3AA79C">
              <w:rPr>
                <w:rFonts w:asciiTheme="minorHAnsi" w:hAnsiTheme="minorHAnsi" w:eastAsiaTheme="minorEastAsia" w:cstheme="minorBidi"/>
                <w:color w:val="2E74B5" w:themeColor="accent5" w:themeShade="BF"/>
                <w:sz w:val="22"/>
                <w:szCs w:val="22"/>
              </w:rPr>
              <w:t>*interpretiraju se i/ili analiziraju djela prema</w:t>
            </w:r>
            <w:r w:rsidRPr="1B3AA79C">
              <w:rPr>
                <w:rFonts w:asciiTheme="minorHAnsi" w:hAnsiTheme="minorHAnsi" w:cstheme="minorBidi"/>
                <w:color w:val="2E74B5" w:themeColor="accent5" w:themeShade="BF"/>
                <w:sz w:val="22"/>
                <w:szCs w:val="22"/>
              </w:rPr>
              <w:t xml:space="preserve"> izboru učitelja </w:t>
            </w:r>
            <w:r w:rsidRPr="1B3AA79C" w:rsidR="5458D536">
              <w:rPr>
                <w:rFonts w:asciiTheme="minorHAnsi" w:hAnsiTheme="minorHAnsi" w:cstheme="minorBidi"/>
                <w:color w:val="2E74B5" w:themeColor="accent5" w:themeShade="BF"/>
                <w:sz w:val="22"/>
                <w:szCs w:val="22"/>
              </w:rPr>
              <w:t xml:space="preserve">/ </w:t>
            </w:r>
            <w:r w:rsidRPr="1B3AA79C">
              <w:rPr>
                <w:rFonts w:asciiTheme="minorHAnsi" w:hAnsiTheme="minorHAnsi" w:cstheme="minorBidi"/>
                <w:color w:val="2E74B5" w:themeColor="accent5" w:themeShade="BF"/>
                <w:sz w:val="22"/>
                <w:szCs w:val="22"/>
              </w:rPr>
              <w:t>kurikulumu razrednoga odjela</w:t>
            </w:r>
          </w:p>
          <w:p w:rsidR="006F4A22" w:rsidP="638001C2" w:rsidRDefault="006F4A22" w14:paraId="23CA8308" w14:textId="77777777" w14:noSpellErr="1">
            <w:pPr>
              <w:spacing w:after="0"/>
              <w:rPr>
                <w:rFonts w:cs="Calibri" w:cstheme="minorAscii"/>
                <w:color w:val="2E74B5" w:themeColor="accent5" w:themeShade="BF"/>
              </w:rPr>
            </w:pPr>
          </w:p>
          <w:p w:rsidR="638001C2" w:rsidP="638001C2" w:rsidRDefault="638001C2" w14:paraId="0F2D04EA" w14:textId="08A702CE">
            <w:pPr>
              <w:pStyle w:val="Normal"/>
              <w:spacing w:after="0"/>
              <w:rPr>
                <w:rFonts w:cs="Calibri" w:cstheme="minorAscii"/>
                <w:color w:val="2E74B5" w:themeColor="accent5" w:themeTint="FF" w:themeShade="BF"/>
              </w:rPr>
            </w:pPr>
          </w:p>
          <w:p w:rsidR="638001C2" w:rsidP="638001C2" w:rsidRDefault="638001C2" w14:paraId="1A1B2E4B" w14:textId="78BF3A82">
            <w:pPr>
              <w:pStyle w:val="Normal"/>
              <w:spacing w:after="0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282F35" w:rsidR="006F4A22" w:rsidP="15E2A60F" w:rsidRDefault="4E865C13" w14:paraId="21BF16A3" w14:textId="2E68916B">
            <w:pPr>
              <w:spacing w:after="0"/>
              <w:rPr>
                <w:color w:val="2E74B5" w:themeColor="accent5" w:themeShade="BF"/>
              </w:rPr>
            </w:pPr>
            <w:r w:rsidRPr="1B3AA79C">
              <w:t>- filmsko djelo p</w:t>
            </w:r>
            <w:r w:rsidRPr="1B3AA79C" w:rsidR="319AC37A">
              <w:t>o izboru</w:t>
            </w:r>
          </w:p>
        </w:tc>
      </w:tr>
      <w:tr w:rsidRPr="0095365B" w:rsidR="00D036DF" w:rsidTr="638001C2" w14:paraId="3568C5C1" w14:textId="77777777">
        <w:tc>
          <w:tcPr>
            <w:tcW w:w="5524" w:type="dxa"/>
            <w:shd w:val="clear" w:color="auto" w:fill="FFFFFF" w:themeFill="background1"/>
            <w:tcMar/>
          </w:tcPr>
          <w:p w:rsidRPr="0095365B" w:rsidR="00D036DF" w:rsidP="0062507E" w:rsidRDefault="00D036DF" w14:paraId="496213A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95365B" w:rsidR="00D036DF" w:rsidP="0062507E" w:rsidRDefault="00D036DF" w14:paraId="7194DBD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95365B" w:rsidR="00551921" w:rsidP="00D4642C" w:rsidRDefault="00551921" w14:paraId="7F420400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Učiti kako učiti</w:t>
            </w:r>
          </w:p>
          <w:p w:rsidRPr="0095365B" w:rsidR="00551921" w:rsidP="00D4642C" w:rsidRDefault="00551921" w14:paraId="769D0D3C" w14:textId="2798E9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95365B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Uporaba informacijske i komunikacijske tehnologije</w:t>
            </w:r>
          </w:p>
          <w:p w:rsidRPr="0095365B" w:rsidR="00551921" w:rsidP="00D4642C" w:rsidRDefault="00551921" w14:paraId="41CE5652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Osobni i socijalni razvoj</w:t>
            </w:r>
          </w:p>
          <w:p w:rsidRPr="0095365B" w:rsidR="00551921" w:rsidP="00D4642C" w:rsidRDefault="00551921" w14:paraId="7CFFE6DE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Građanski odgoj i obrazovanje</w:t>
            </w:r>
          </w:p>
          <w:p w:rsidRPr="0095365B" w:rsidR="00551921" w:rsidP="00D4642C" w:rsidRDefault="00551921" w14:paraId="0E5ADA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Poduzetništvo</w:t>
            </w:r>
          </w:p>
        </w:tc>
      </w:tr>
    </w:tbl>
    <w:p w:rsidRPr="0095365B" w:rsidR="00512B97" w:rsidP="1B3AA79C" w:rsidRDefault="00512B97" w14:paraId="2CB05026" w14:textId="67E67082">
      <w:pPr>
        <w:spacing w:after="0" w:line="240" w:lineRule="auto"/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95365B" w:rsidR="00D036DF" w:rsidTr="74766A10" w14:paraId="46130EBE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512B97" w:rsidR="00D036DF" w:rsidP="0062507E" w:rsidRDefault="00D036DF" w14:paraId="5303737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12B9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512B97" w:rsidR="00D036DF" w:rsidP="5E8590F6" w:rsidRDefault="388B7D60" w14:paraId="2602D44D" w14:textId="74603EBE">
            <w:pPr>
              <w:spacing w:after="0"/>
              <w:rPr>
                <w:b/>
                <w:bCs/>
                <w:sz w:val="28"/>
                <w:szCs w:val="28"/>
              </w:rPr>
            </w:pPr>
            <w:r w:rsidRPr="15E2A60F">
              <w:rPr>
                <w:b/>
                <w:bCs/>
                <w:sz w:val="28"/>
                <w:szCs w:val="28"/>
              </w:rPr>
              <w:t xml:space="preserve">5. </w:t>
            </w:r>
            <w:r w:rsidRPr="15E2A60F" w:rsidR="0703DE17">
              <w:rPr>
                <w:b/>
                <w:bCs/>
                <w:sz w:val="28"/>
                <w:szCs w:val="28"/>
              </w:rPr>
              <w:t>Na pravome tragu</w:t>
            </w:r>
          </w:p>
        </w:tc>
      </w:tr>
      <w:tr w:rsidRPr="0095365B" w:rsidR="00D036DF" w:rsidTr="74766A10" w14:paraId="4A5E049D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5B80B26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4C93F3E2" w14:paraId="46B93C27" w14:textId="27E8CA5C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s</w:t>
            </w:r>
            <w:r w:rsidRPr="15E2A60F" w:rsidR="7F10375C">
              <w:rPr>
                <w:b/>
                <w:bCs/>
              </w:rPr>
              <w:t>iječanj</w:t>
            </w:r>
            <w:r w:rsidRPr="15E2A60F" w:rsidR="7A847F89">
              <w:rPr>
                <w:b/>
                <w:bCs/>
              </w:rPr>
              <w:t xml:space="preserve">, </w:t>
            </w:r>
            <w:r w:rsidRPr="15E2A60F" w:rsidR="7F10375C">
              <w:rPr>
                <w:b/>
                <w:bCs/>
              </w:rPr>
              <w:t>veljača</w:t>
            </w:r>
          </w:p>
        </w:tc>
      </w:tr>
      <w:tr w:rsidRPr="0095365B" w:rsidR="00D036DF" w:rsidTr="74766A10" w14:paraId="031F9C5C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7CB880F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291D68FA" w14:paraId="4818E51F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18</w:t>
            </w:r>
          </w:p>
        </w:tc>
      </w:tr>
      <w:tr w:rsidRPr="0095365B" w:rsidR="00D036DF" w:rsidTr="74766A10" w14:paraId="14DDC5A4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6FD9276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00512B97" w:rsidRDefault="00D036DF" w14:paraId="3DE9C140" w14:textId="7AACC77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003B4624" w:rsidR="00E03EEA">
              <w:rPr>
                <w:rFonts w:cstheme="minorHAnsi"/>
                <w:color w:val="2E74B5" w:themeColor="accent5" w:themeShade="BF"/>
              </w:rPr>
              <w:t>kurikulumu razrednoga odjela.</w:t>
            </w:r>
          </w:p>
        </w:tc>
      </w:tr>
      <w:tr w:rsidRPr="0095365B" w:rsidR="00D036DF" w:rsidTr="74766A10" w14:paraId="705A12FD" w14:textId="77777777">
        <w:tc>
          <w:tcPr>
            <w:tcW w:w="5524" w:type="dxa"/>
            <w:vMerge w:val="restart"/>
            <w:shd w:val="clear" w:color="auto" w:fill="D9E2F3" w:themeFill="accent1" w:themeFillTint="33"/>
            <w:tcMar/>
          </w:tcPr>
          <w:p w:rsidRPr="0095365B" w:rsidR="00D036DF" w:rsidP="0062507E" w:rsidRDefault="00D036DF" w14:paraId="4B5DC0F4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95365B" w:rsidR="00D036DF" w:rsidP="59CCEEC8" w:rsidRDefault="00D036DF" w14:paraId="30D7AA69" w14:textId="0AEDD7B7">
            <w:pPr>
              <w:spacing w:after="0"/>
              <w:rPr>
                <w:rStyle w:val="normaltextrun"/>
                <w:rFonts w:cstheme="minorHAnsi"/>
                <w:b/>
                <w:bCs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62507E" w:rsidRDefault="00D036DF" w14:paraId="7196D064" w14:textId="09CD52EE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95365B" w:rsidR="00D036DF" w:rsidTr="74766A10" w14:paraId="003900FA" w14:textId="77777777">
        <w:tc>
          <w:tcPr>
            <w:tcW w:w="5524" w:type="dxa"/>
            <w:vMerge/>
            <w:tcMar/>
          </w:tcPr>
          <w:p w:rsidRPr="0095365B" w:rsidR="00D036DF" w:rsidP="0062507E" w:rsidRDefault="00D036DF" w14:paraId="34FF1C98" w14:textId="77777777">
            <w:pPr>
              <w:spacing w:after="0"/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62507E" w:rsidRDefault="00D036DF" w14:paraId="6984CA5A" w14:textId="77777777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95365B" w:rsidR="00D036DF" w:rsidTr="74766A10" w14:paraId="4475EE6D" w14:textId="77777777">
        <w:tc>
          <w:tcPr>
            <w:tcW w:w="5524" w:type="dxa"/>
            <w:tcMar/>
          </w:tcPr>
          <w:p w:rsidRPr="0095365B" w:rsidR="00D036DF" w:rsidP="00512B97" w:rsidRDefault="00D036DF" w14:paraId="6D072C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="00512B97" w:rsidP="00512B97" w:rsidRDefault="00200E12" w14:paraId="232DF8AD" w14:textId="7777777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Cs/>
              </w:rPr>
              <w:t>OŠ HJ A.7.1.</w:t>
            </w:r>
            <w:r w:rsidRPr="0095365B">
              <w:rPr>
                <w:rFonts w:cstheme="minorHAnsi"/>
                <w:b/>
                <w:bCs/>
              </w:rPr>
              <w:t xml:space="preserve"> </w:t>
            </w:r>
          </w:p>
          <w:p w:rsidRPr="0095365B" w:rsidR="00E03EEA" w:rsidP="00512B97" w:rsidRDefault="00200E12" w14:paraId="1471A7F3" w14:textId="49455A33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lastRenderedPageBreak/>
              <w:t>Učenik govori prema planu i razgovara primjenjujući vještine razgovora u skupini.</w:t>
            </w:r>
          </w:p>
          <w:p w:rsidR="00512B97" w:rsidP="00512B97" w:rsidRDefault="00200E12" w14:paraId="4D3BF7DE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A.7.2. </w:t>
            </w:r>
          </w:p>
          <w:p w:rsidRPr="0095365B" w:rsidR="00200E12" w:rsidP="00512B97" w:rsidRDefault="00200E12" w14:paraId="4E91BB43" w14:textId="35A9C6CA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sluša tekst, izvodi zaključke i tumači značenje teksta.</w:t>
            </w:r>
          </w:p>
          <w:p w:rsidR="00512B97" w:rsidP="00512B97" w:rsidRDefault="00200E12" w14:paraId="05E120CB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A.7.3. </w:t>
            </w:r>
          </w:p>
          <w:p w:rsidRPr="0095365B" w:rsidR="00E03EEA" w:rsidP="00512B97" w:rsidRDefault="00200E12" w14:paraId="58A0BD79" w14:textId="04A242E1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čita tekst, izvodi zaključke i tumači značenje teksta</w:t>
            </w:r>
          </w:p>
          <w:p w:rsidR="00E03EEA" w:rsidP="00512B97" w:rsidRDefault="00200E12" w14:paraId="582F163F" w14:textId="21756520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A.7.4. </w:t>
            </w:r>
          </w:p>
          <w:p w:rsidRPr="0095365B" w:rsidR="00E03EEA" w:rsidP="00512B97" w:rsidRDefault="00200E12" w14:paraId="55B65D66" w14:textId="5FEC57E0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piše objektivne pripovjedne tekstove u skladu s temom i prema planu.</w:t>
            </w:r>
          </w:p>
          <w:p w:rsidR="3F3D7888" w:rsidP="51D5608F" w:rsidRDefault="3F3D7888" w14:paraId="16E15F97" w14:textId="21923F95">
            <w:pPr>
              <w:spacing w:after="0" w:line="240" w:lineRule="auto"/>
            </w:pPr>
            <w:r w:rsidRPr="51D5608F">
              <w:t xml:space="preserve">OŠ HJ A.7.5. </w:t>
            </w:r>
          </w:p>
          <w:p w:rsidRPr="0095365B" w:rsidR="00101CE5" w:rsidP="51D5608F" w:rsidRDefault="3F3D7888" w14:paraId="59F31CF4" w14:textId="08F417AD">
            <w:pPr>
              <w:spacing w:after="0" w:line="240" w:lineRule="auto"/>
            </w:pPr>
            <w:r w:rsidRPr="51D5608F">
              <w:t>Učenik oblikuje tekst i primjenjuje znanja o sintaktičkom ustrojstvu rečenice na oglednim i čestim primjerima.</w:t>
            </w:r>
          </w:p>
          <w:p w:rsidR="51D5608F" w:rsidP="51D5608F" w:rsidRDefault="51D5608F" w14:paraId="3E9F6BB6" w14:textId="73CA32D4">
            <w:pPr>
              <w:spacing w:after="0" w:line="240" w:lineRule="auto"/>
            </w:pPr>
          </w:p>
          <w:p w:rsidR="00512B97" w:rsidP="00512B97" w:rsidRDefault="00200E12" w14:paraId="0C5C58E5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B.7.1. </w:t>
            </w:r>
          </w:p>
          <w:p w:rsidRPr="0095365B" w:rsidR="00E03EEA" w:rsidP="00512B97" w:rsidRDefault="00200E12" w14:paraId="73B8BCF2" w14:textId="173CFF86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vrednuje književni tekst tumačeći utjecaj književnoga teksta na oblikovanje stavova i vrijednosti.</w:t>
            </w:r>
          </w:p>
          <w:p w:rsidR="00512B97" w:rsidP="00512B97" w:rsidRDefault="00200E12" w14:paraId="7F7FBB76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B.7.2. </w:t>
            </w:r>
          </w:p>
          <w:p w:rsidRPr="0095365B" w:rsidR="00E03EEA" w:rsidP="00512B97" w:rsidRDefault="00200E12" w14:paraId="4E5CA6DA" w14:textId="1A236996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tumači književni tekst na temelju čitateljskoga iskustva  i usporedbe s drugim tekstovima primjenjujući znanja o književnosti.</w:t>
            </w:r>
          </w:p>
          <w:p w:rsidR="00F70D17" w:rsidP="00512B97" w:rsidRDefault="00200E12" w14:paraId="714AFF1F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B.7.3. </w:t>
            </w:r>
          </w:p>
          <w:p w:rsidR="00200E12" w:rsidP="00512B97" w:rsidRDefault="00200E12" w14:paraId="7B4F20AB" w14:textId="30D18794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obrazlaže vlastiti izbor književnih tekstova za čitanje s obzirom na tematsku i žanrovsku pripadnost.</w:t>
            </w:r>
          </w:p>
          <w:p w:rsidR="00512B97" w:rsidP="00512B97" w:rsidRDefault="00200E12" w14:paraId="208691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HAnsi"/>
                <w:bCs/>
                <w:sz w:val="22"/>
                <w:szCs w:val="22"/>
                <w:lang w:eastAsia="en-US"/>
              </w:rPr>
            </w:pPr>
            <w:r w:rsidRPr="0095365B">
              <w:rPr>
                <w:rFonts w:asciiTheme="minorHAnsi" w:hAnsiTheme="minorHAnsi" w:eastAsiaTheme="minorHAnsi" w:cstheme="minorHAnsi"/>
                <w:bCs/>
                <w:sz w:val="22"/>
                <w:szCs w:val="22"/>
                <w:lang w:eastAsia="en-US"/>
              </w:rPr>
              <w:t xml:space="preserve">OŠ HJ B.7.4. </w:t>
            </w:r>
          </w:p>
          <w:p w:rsidRPr="0095365B" w:rsidR="00D036DF" w:rsidP="51D5608F" w:rsidRDefault="3F3D7888" w14:paraId="6FEB233B" w14:textId="38E767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  <w:r w:rsidRPr="51D5608F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>Učenik se stvaralački izražava prema vlastitom interesu potaknut različitim iskustvima i doživljajima književnoga teksta.</w:t>
            </w:r>
          </w:p>
          <w:p w:rsidR="51D5608F" w:rsidP="51D5608F" w:rsidRDefault="51D5608F" w14:paraId="3CD81954" w14:textId="66BFF976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="00512B97" w:rsidP="00512B97" w:rsidRDefault="00200E12" w14:paraId="42578033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C.7.1. </w:t>
            </w:r>
          </w:p>
          <w:p w:rsidR="00200E12" w:rsidP="00512B97" w:rsidRDefault="00200E12" w14:paraId="2A9C99B0" w14:textId="61EEF7AE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obrazlaže pozitivan i negativan utjecaj različitih medijskih tekstova na razvoj stavova i vrijednosti.</w:t>
            </w:r>
          </w:p>
          <w:p w:rsidR="00512B97" w:rsidP="00512B97" w:rsidRDefault="00200E12" w14:paraId="2CA50BA0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C.7.2. </w:t>
            </w:r>
          </w:p>
          <w:p w:rsidR="00200E12" w:rsidP="00512B97" w:rsidRDefault="00200E12" w14:paraId="7D5AA728" w14:textId="5B3EB6AB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lastRenderedPageBreak/>
              <w:t xml:space="preserve">Učenik obrazlaže značenje </w:t>
            </w:r>
            <w:proofErr w:type="spellStart"/>
            <w:r w:rsidRPr="0095365B">
              <w:rPr>
                <w:rFonts w:cstheme="minorHAnsi"/>
                <w:bCs/>
              </w:rPr>
              <w:t>popularnokulturnih</w:t>
            </w:r>
            <w:proofErr w:type="spellEnd"/>
            <w:r w:rsidRPr="0095365B">
              <w:rPr>
                <w:rFonts w:cstheme="minorHAnsi"/>
                <w:bCs/>
              </w:rPr>
              <w:t xml:space="preserve"> tekstova s obzirom na društveni i ekonomski kontekst.</w:t>
            </w:r>
          </w:p>
          <w:p w:rsidR="00512B97" w:rsidP="00512B97" w:rsidRDefault="68F2E865" w14:paraId="1F5BEB71" w14:textId="77777777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95365B">
              <w:rPr>
                <w:rFonts w:cstheme="minorHAnsi"/>
              </w:rPr>
              <w:t xml:space="preserve">OŠ HJ C.7.3. </w:t>
            </w:r>
          </w:p>
          <w:p w:rsidRPr="0095365B" w:rsidR="00200E12" w:rsidP="00512B97" w:rsidRDefault="00512B97" w14:paraId="6BD18F9B" w14:textId="635718B6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95365B" w:rsidR="68F2E865">
              <w:rPr>
                <w:rFonts w:cstheme="minorHAnsi"/>
              </w:rPr>
              <w:t>čenik posjećuje kulturne događaje u fizičkome i virtualnome okružju</w:t>
            </w:r>
          </w:p>
        </w:tc>
        <w:tc>
          <w:tcPr>
            <w:tcW w:w="8079" w:type="dxa"/>
            <w:tcMar/>
          </w:tcPr>
          <w:p w:rsidRPr="00101CE5" w:rsidR="00200E12" w:rsidP="1B3AA79C" w:rsidRDefault="00200E12" w14:paraId="4C5D4350" w14:textId="75366416">
            <w:pPr>
              <w:spacing w:after="0"/>
              <w:rPr>
                <w:rStyle w:val="normaltextrun"/>
              </w:rPr>
            </w:pPr>
          </w:p>
          <w:p w:rsidRPr="0095365B" w:rsidR="00101CE5" w:rsidP="1B3AA79C" w:rsidRDefault="5AA283E1" w14:paraId="7AB3A12D" w14:textId="2FDE98F7">
            <w:pPr>
              <w:spacing w:after="0"/>
              <w:ind w:left="360"/>
            </w:pPr>
            <w:r w:rsidRPr="1B3AA79C">
              <w:rPr>
                <w:rFonts w:ascii="Calibri" w:hAnsi="Calibri" w:eastAsia="Calibri" w:cs="Calibri"/>
                <w:color w:val="231F20"/>
              </w:rPr>
              <w:t xml:space="preserve">       </w:t>
            </w:r>
            <w:r w:rsidRPr="1B3AA79C" w:rsidR="17309D89">
              <w:rPr>
                <w:rFonts w:ascii="Calibri" w:hAnsi="Calibri" w:eastAsia="Calibri" w:cs="Calibri"/>
                <w:color w:val="231F20"/>
              </w:rPr>
              <w:t xml:space="preserve">sintaktičko ustrojstvo rečenice: </w:t>
            </w:r>
          </w:p>
          <w:p w:rsidRPr="0095365B" w:rsidR="00101CE5" w:rsidP="1B3AA79C" w:rsidRDefault="17309D89" w14:paraId="7BB95973" w14:textId="0D4AB7B4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Calibri" w:hAnsi="Calibri" w:eastAsia="Calibri" w:cs="Calibri"/>
                <w:color w:val="231F20"/>
              </w:rPr>
            </w:pPr>
            <w:r w:rsidRPr="1B3AA79C">
              <w:rPr>
                <w:rFonts w:ascii="Calibri" w:hAnsi="Calibri" w:eastAsia="Calibri" w:cs="Calibri"/>
                <w:color w:val="231F20"/>
              </w:rPr>
              <w:lastRenderedPageBreak/>
              <w:t>predikat, subjekt</w:t>
            </w:r>
          </w:p>
          <w:p w:rsidRPr="0095365B" w:rsidR="00101CE5" w:rsidP="1B3AA79C" w:rsidRDefault="17309D89" w14:paraId="4BF2196B" w14:textId="04819536">
            <w:pPr>
              <w:pStyle w:val="Odlomakpopisa"/>
              <w:numPr>
                <w:ilvl w:val="0"/>
                <w:numId w:val="9"/>
              </w:numPr>
              <w:rPr>
                <w:color w:val="231F20"/>
              </w:rPr>
            </w:pPr>
            <w:r w:rsidRPr="1B3AA79C">
              <w:rPr>
                <w:rFonts w:ascii="Calibri" w:hAnsi="Calibri" w:eastAsia="Calibri" w:cs="Calibri"/>
                <w:color w:val="231F20"/>
              </w:rPr>
              <w:t>objekt (glagoli po predmetu radnje)</w:t>
            </w:r>
          </w:p>
          <w:p w:rsidRPr="0095365B" w:rsidR="00101CE5" w:rsidP="1B3AA79C" w:rsidRDefault="17309D89" w14:paraId="58C4C345" w14:textId="5B19252A">
            <w:pPr>
              <w:pStyle w:val="Odlomakpopisa"/>
              <w:numPr>
                <w:ilvl w:val="0"/>
                <w:numId w:val="9"/>
              </w:numPr>
              <w:rPr>
                <w:color w:val="231F20"/>
              </w:rPr>
            </w:pPr>
            <w:r w:rsidRPr="1B3AA79C">
              <w:rPr>
                <w:rFonts w:ascii="Calibri" w:hAnsi="Calibri" w:eastAsia="Calibri" w:cs="Calibri"/>
                <w:color w:val="231F20"/>
              </w:rPr>
              <w:t>priložne oznake: mjesto, vrijeme, način, uzrok</w:t>
            </w:r>
          </w:p>
          <w:p w:rsidRPr="0095365B" w:rsidR="00101CE5" w:rsidP="1B3AA79C" w:rsidRDefault="00101CE5" w14:paraId="08D5AE94" w14:textId="03A3B1F9">
            <w:pPr>
              <w:ind w:left="360"/>
              <w:rPr>
                <w:rFonts w:ascii="Calibri" w:hAnsi="Calibri" w:eastAsia="Calibri" w:cs="Calibri"/>
                <w:color w:val="231F20"/>
              </w:rPr>
            </w:pPr>
          </w:p>
          <w:p w:rsidRPr="0095365B" w:rsidR="00101CE5" w:rsidP="1B3AA79C" w:rsidRDefault="675B0762" w14:paraId="5B92DDEC" w14:textId="165B6B65">
            <w:pPr>
              <w:spacing w:after="0"/>
              <w:rPr>
                <w:rFonts w:ascii="Calibri" w:hAnsi="Calibri" w:eastAsia="Calibri" w:cs="Calibri"/>
                <w:color w:val="231F20"/>
              </w:rPr>
            </w:pPr>
            <w:r w:rsidRPr="1B3AA79C">
              <w:rPr>
                <w:rFonts w:ascii="Calibri" w:hAnsi="Calibri" w:eastAsia="Calibri" w:cs="Calibri"/>
                <w:color w:val="231F20"/>
              </w:rPr>
              <w:t xml:space="preserve">- </w:t>
            </w:r>
            <w:r w:rsidRPr="1B3AA79C" w:rsidR="7B2B7D4E">
              <w:rPr>
                <w:rFonts w:ascii="Calibri" w:hAnsi="Calibri" w:eastAsia="Calibri" w:cs="Calibri"/>
                <w:color w:val="231F20"/>
              </w:rPr>
              <w:t>televizijska emisij</w:t>
            </w:r>
            <w:r w:rsidRPr="1B3AA79C" w:rsidR="6277A429">
              <w:rPr>
                <w:rFonts w:ascii="Calibri" w:hAnsi="Calibri" w:eastAsia="Calibri" w:cs="Calibri"/>
                <w:color w:val="231F20"/>
              </w:rPr>
              <w:t>a</w:t>
            </w:r>
          </w:p>
          <w:p w:rsidRPr="0095365B" w:rsidR="00200E12" w:rsidP="51D5608F" w:rsidRDefault="2BE7BFC5" w14:paraId="0F3CABC7" w14:textId="705573A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  <w:r w:rsidRPr="1B3AA79C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>-</w:t>
            </w:r>
            <w:r w:rsidRPr="1B3AA79C" w:rsidR="48B70B83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 xml:space="preserve"> </w:t>
            </w:r>
            <w:r w:rsidRPr="1B3AA79C" w:rsidR="081D3243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>k</w:t>
            </w:r>
            <w:r w:rsidRPr="1B3AA79C" w:rsidR="31C2E4FC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>ratk</w:t>
            </w:r>
            <w:r w:rsidRPr="1B3AA79C" w:rsidR="1DB77753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 xml:space="preserve">i </w:t>
            </w:r>
            <w:r w:rsidRPr="1B3AA79C" w:rsidR="31C2E4FC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>obavijesni tekstovi</w:t>
            </w:r>
            <w:r w:rsidRPr="1B3AA79C" w:rsidR="03563BC7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>:</w:t>
            </w:r>
            <w:r w:rsidRPr="1B3AA79C" w:rsidR="1DB8FB9F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 xml:space="preserve"> </w:t>
            </w:r>
            <w:r w:rsidRPr="1B3AA79C" w:rsidR="03563BC7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>izvješće</w:t>
            </w:r>
            <w:r w:rsidRPr="1B3AA79C" w:rsidR="4B73E8C2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 xml:space="preserve"> </w:t>
            </w:r>
            <w:r w:rsidRPr="1B3AA79C" w:rsidR="7C357A2E"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  <w:t>(slušanje, čitanje)</w:t>
            </w:r>
          </w:p>
          <w:p w:rsidR="36059F20" w:rsidP="15E2A60F" w:rsidRDefault="36059F20" w14:paraId="1DC1AA6C" w14:textId="6829CC4D">
            <w:pPr>
              <w:pStyle w:val="paragraph"/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="51D5608F" w:rsidP="51D5608F" w:rsidRDefault="51D5608F" w14:paraId="7FE325D7" w14:textId="6830397B">
            <w:pPr>
              <w:pStyle w:val="paragraph"/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="51D5608F" w:rsidP="51D5608F" w:rsidRDefault="51D5608F" w14:paraId="093A7289" w14:textId="7129EB25">
            <w:pPr>
              <w:pStyle w:val="paragraph"/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="51D5608F" w:rsidP="51D5608F" w:rsidRDefault="51D5608F" w14:paraId="5706C5A6" w14:textId="15519C61">
            <w:pPr>
              <w:pStyle w:val="paragraph"/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="51D5608F" w:rsidP="51D5608F" w:rsidRDefault="51D5608F" w14:paraId="392793F2" w14:textId="7CD5B687">
            <w:pPr>
              <w:pStyle w:val="paragraph"/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="51D5608F" w:rsidP="51D5608F" w:rsidRDefault="51D5608F" w14:paraId="79249711" w14:textId="070309BF">
            <w:pPr>
              <w:pStyle w:val="paragraph"/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="51D5608F" w:rsidP="51D5608F" w:rsidRDefault="51D5608F" w14:paraId="18CAB808" w14:textId="4654CBA5">
            <w:pPr>
              <w:pStyle w:val="paragraph"/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="51D5608F" w:rsidP="51D5608F" w:rsidRDefault="51D5608F" w14:paraId="3D9C6F25" w14:textId="3367E530">
            <w:pPr>
              <w:pStyle w:val="paragraph"/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Pr="0095365B" w:rsidR="00200E12" w:rsidP="51D5608F" w:rsidRDefault="5E76B7F9" w14:paraId="71E776EB" w14:textId="331D945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1B3AA79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-</w:t>
            </w:r>
            <w:r w:rsidRPr="1B3AA79C" w:rsidR="7CFE767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B3AA79C" w:rsidR="646FD28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kriminalistički roman</w:t>
            </w:r>
          </w:p>
          <w:p w:rsidR="1B3AA79C" w:rsidP="1B3AA79C" w:rsidRDefault="1B3AA79C" w14:paraId="679C9DC0" w14:textId="4F736917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="2863A596" w:rsidP="1B3AA79C" w:rsidRDefault="2863A596" w14:paraId="077AFEA7" w14:textId="5E2058A7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1B3AA79C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PRIJEDLOG DJELA ZA CJELOVITO ČITANJE</w:t>
            </w:r>
            <w:r w:rsidRPr="1B3AA79C" w:rsidR="20F72B61">
              <w:rPr>
                <w:rStyle w:val="normaltextrun"/>
                <w:rFonts w:ascii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  <w:p w:rsidR="2863A596" w:rsidP="1B3AA79C" w:rsidRDefault="2863A596" w14:paraId="4864EF5C" w14:textId="4B147B8E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1B3AA79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Dubravko Jelačić Bužimski, </w:t>
            </w:r>
            <w:r w:rsidRPr="1B3AA79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Sportski život letećeg Martina</w:t>
            </w:r>
            <w:r w:rsidRPr="1B3AA79C" w:rsidR="6CFF70B6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Pr="1B3AA79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/</w:t>
            </w:r>
            <w:r w:rsidRPr="1B3AA79C" w:rsidR="53F2C4BD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Pr="1B3AA79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Balkanska mafija</w:t>
            </w:r>
            <w:r w:rsidRPr="1B3AA79C" w:rsidR="43E5EE41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Pr="1B3AA79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/</w:t>
            </w:r>
            <w:r w:rsidRPr="1B3AA79C" w:rsidR="07A2B0A7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Pr="1B3AA79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Martin protiv CIA-e i KGB-a</w:t>
            </w:r>
          </w:p>
          <w:p w:rsidR="1B3AA79C" w:rsidP="1B3AA79C" w:rsidRDefault="1B3AA79C" w14:paraId="2E0449C9" w14:textId="1FE3A57B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="731036B0" w:rsidP="1B3AA79C" w:rsidRDefault="731036B0" w14:paraId="461509A8" w14:textId="6258A6B9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1B3AA79C">
              <w:rPr>
                <w:rStyle w:val="normaltextrun"/>
                <w:rFonts w:asciiTheme="minorHAnsi" w:hAnsiTheme="minorHAnsi" w:cstheme="minorBidi"/>
                <w:color w:val="5B9BD5" w:themeColor="accent5"/>
                <w:sz w:val="22"/>
                <w:szCs w:val="22"/>
              </w:rPr>
              <w:t>*interpretiraju se i/ili analiziraju djela prema izboru učitelja /</w:t>
            </w:r>
            <w:r w:rsidRPr="1B3AA79C" w:rsidR="0C1B7E5B">
              <w:rPr>
                <w:rStyle w:val="normaltextrun"/>
                <w:rFonts w:asciiTheme="minorHAnsi" w:hAnsiTheme="minorHAnsi" w:cstheme="minorBidi"/>
                <w:color w:val="5B9BD5" w:themeColor="accent5"/>
                <w:sz w:val="22"/>
                <w:szCs w:val="22"/>
              </w:rPr>
              <w:t xml:space="preserve"> </w:t>
            </w:r>
            <w:r w:rsidRPr="1B3AA79C">
              <w:rPr>
                <w:rStyle w:val="normaltextrun"/>
                <w:rFonts w:asciiTheme="minorHAnsi" w:hAnsiTheme="minorHAnsi" w:cstheme="minorBidi"/>
                <w:color w:val="5B9BD5" w:themeColor="accent5"/>
                <w:sz w:val="22"/>
                <w:szCs w:val="22"/>
              </w:rPr>
              <w:t>kurikulumu  razrednoga odjela</w:t>
            </w:r>
          </w:p>
          <w:p w:rsidRPr="00101CE5" w:rsidR="00200E12" w:rsidP="1B3AA79C" w:rsidRDefault="00200E12" w14:paraId="4CC7ADE7" w14:textId="7F92B104">
            <w:pPr>
              <w:spacing w:after="0"/>
              <w:rPr>
                <w:rStyle w:val="normaltextrun"/>
              </w:rPr>
            </w:pPr>
          </w:p>
          <w:p w:rsidR="1B3AA79C" w:rsidP="1B3AA79C" w:rsidRDefault="1B3AA79C" w14:paraId="3EBF9551" w14:textId="537A0DE8">
            <w:pPr>
              <w:spacing w:after="0"/>
              <w:rPr>
                <w:rStyle w:val="normaltextrun"/>
              </w:rPr>
            </w:pPr>
          </w:p>
          <w:p w:rsidRPr="00101CE5" w:rsidR="00D036DF" w:rsidP="15E2A60F" w:rsidRDefault="00D036DF" w14:paraId="1A5DFC7A" w14:textId="14C16832">
            <w:pPr>
              <w:spacing w:after="0" w:line="240" w:lineRule="auto"/>
            </w:pPr>
          </w:p>
        </w:tc>
      </w:tr>
      <w:tr w:rsidRPr="0095365B" w:rsidR="00D036DF" w:rsidTr="74766A10" w14:paraId="7183FA4C" w14:textId="77777777">
        <w:tc>
          <w:tcPr>
            <w:tcW w:w="5524" w:type="dxa"/>
            <w:shd w:val="clear" w:color="auto" w:fill="FFFFFF" w:themeFill="background1"/>
            <w:tcMar/>
          </w:tcPr>
          <w:p w:rsidRPr="0095365B" w:rsidR="00D036DF" w:rsidP="0062507E" w:rsidRDefault="00D036DF" w14:paraId="0D5165B7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95365B" w:rsidR="00D036DF" w:rsidP="0062507E" w:rsidRDefault="00D036DF" w14:paraId="5023141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95365B" w:rsidR="00200E12" w:rsidP="00D5096D" w:rsidRDefault="00200E12" w14:paraId="755DAF1B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Učiti kako učiti</w:t>
            </w:r>
          </w:p>
          <w:p w:rsidRPr="0095365B" w:rsidR="00200E12" w:rsidP="00D5096D" w:rsidRDefault="00200E12" w14:paraId="6F2BA3B6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Uporaba informacijske i komunikacijske tehnologije</w:t>
            </w:r>
          </w:p>
          <w:p w:rsidRPr="0095365B" w:rsidR="00200E12" w:rsidP="00D5096D" w:rsidRDefault="00200E12" w14:paraId="559C26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95365B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Održivi razvoj</w:t>
            </w:r>
          </w:p>
          <w:p w:rsidRPr="0095365B" w:rsidR="00200E12" w:rsidP="00D5096D" w:rsidRDefault="00200E12" w14:paraId="0CBBCEEE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Osobni i socijalni razvoj</w:t>
            </w:r>
          </w:p>
          <w:p w:rsidRPr="0095365B" w:rsidR="00200E12" w:rsidP="00D5096D" w:rsidRDefault="00200E12" w14:paraId="7780FA3E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Građanski odgoj i obrazovanje</w:t>
            </w:r>
          </w:p>
          <w:p w:rsidRPr="0095365B" w:rsidR="00200E12" w:rsidP="00D5096D" w:rsidRDefault="00200E12" w14:paraId="32FA232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Zdravlje</w:t>
            </w:r>
          </w:p>
        </w:tc>
      </w:tr>
    </w:tbl>
    <w:p w:rsidRPr="0095365B" w:rsidR="00E03EEA" w:rsidP="1B3AA79C" w:rsidRDefault="00E03EEA" w14:paraId="1A99FE46" w14:textId="2F554C2F"/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95365B" w:rsidR="00D036DF" w:rsidTr="638001C2" w14:paraId="1571F42B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662323" w:rsidR="00D036DF" w:rsidP="0062507E" w:rsidRDefault="00D036DF" w14:paraId="6F75E731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2323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662323" w:rsidR="00D036DF" w:rsidP="15E2A60F" w:rsidRDefault="452F568E" w14:paraId="1D0BF1DA" w14:textId="64229FB0">
            <w:pPr>
              <w:spacing w:after="0"/>
              <w:rPr>
                <w:b/>
                <w:bCs/>
                <w:sz w:val="28"/>
                <w:szCs w:val="28"/>
              </w:rPr>
            </w:pPr>
            <w:r w:rsidRPr="15E2A60F">
              <w:rPr>
                <w:b/>
                <w:bCs/>
                <w:sz w:val="28"/>
                <w:szCs w:val="28"/>
              </w:rPr>
              <w:t xml:space="preserve">6. </w:t>
            </w:r>
            <w:r w:rsidRPr="15E2A60F" w:rsidR="291D68FA">
              <w:rPr>
                <w:b/>
                <w:bCs/>
                <w:sz w:val="28"/>
                <w:szCs w:val="28"/>
              </w:rPr>
              <w:t>Na krilima ljubavi poletjet ću</w:t>
            </w:r>
          </w:p>
        </w:tc>
      </w:tr>
      <w:tr w:rsidRPr="0095365B" w:rsidR="00D036DF" w:rsidTr="638001C2" w14:paraId="479C487E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270E2004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0062507E" w:rsidRDefault="5E89ADEA" w14:paraId="1442DAB7" w14:textId="5EA120E3">
            <w:pPr>
              <w:spacing w:after="0"/>
              <w:rPr>
                <w:rFonts w:cstheme="minorHAnsi"/>
              </w:rPr>
            </w:pPr>
            <w:r w:rsidRPr="0095365B">
              <w:rPr>
                <w:rFonts w:cstheme="minorHAnsi"/>
              </w:rPr>
              <w:t>v</w:t>
            </w:r>
            <w:r w:rsidRPr="0095365B" w:rsidR="68F2E865">
              <w:rPr>
                <w:rFonts w:cstheme="minorHAnsi"/>
              </w:rPr>
              <w:t>eljača</w:t>
            </w:r>
            <w:r w:rsidRPr="0095365B" w:rsidR="1A0B523B">
              <w:rPr>
                <w:rFonts w:cstheme="minorHAnsi"/>
              </w:rPr>
              <w:t xml:space="preserve">, </w:t>
            </w:r>
            <w:r w:rsidRPr="0095365B" w:rsidR="68F2E865">
              <w:rPr>
                <w:rFonts w:cstheme="minorHAnsi"/>
              </w:rPr>
              <w:t>ožujak</w:t>
            </w:r>
          </w:p>
        </w:tc>
      </w:tr>
      <w:tr w:rsidRPr="0095365B" w:rsidR="00D036DF" w:rsidTr="638001C2" w14:paraId="71F1BF73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3A998FB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0062507E" w:rsidRDefault="00200E12" w14:paraId="0EB5E791" w14:textId="77777777">
            <w:pPr>
              <w:spacing w:after="0"/>
              <w:rPr>
                <w:rFonts w:cstheme="minorHAnsi"/>
              </w:rPr>
            </w:pPr>
            <w:r w:rsidRPr="0095365B">
              <w:rPr>
                <w:rFonts w:cstheme="minorHAnsi"/>
              </w:rPr>
              <w:t>16</w:t>
            </w:r>
          </w:p>
        </w:tc>
      </w:tr>
      <w:tr w:rsidRPr="0095365B" w:rsidR="00D036DF" w:rsidTr="638001C2" w14:paraId="02EAE270" w14:textId="77777777">
        <w:tc>
          <w:tcPr>
            <w:tcW w:w="5524" w:type="dxa"/>
            <w:shd w:val="clear" w:color="auto" w:fill="auto"/>
            <w:tcMar/>
          </w:tcPr>
          <w:p w:rsidRPr="0095365B" w:rsidR="00D036DF" w:rsidP="0062507E" w:rsidRDefault="00D036DF" w14:paraId="6EE462B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00662323" w:rsidRDefault="00D036DF" w14:paraId="715A26F3" w14:textId="227B0F6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003B4624" w:rsidR="00E03EEA">
              <w:rPr>
                <w:rFonts w:cstheme="minorHAnsi"/>
                <w:color w:val="2E74B5" w:themeColor="accent5" w:themeShade="BF"/>
              </w:rPr>
              <w:t>kurikulumu razrednoga odjela.</w:t>
            </w:r>
          </w:p>
        </w:tc>
      </w:tr>
      <w:tr w:rsidRPr="0095365B" w:rsidR="00D036DF" w:rsidTr="638001C2" w14:paraId="23F2757F" w14:textId="77777777">
        <w:tc>
          <w:tcPr>
            <w:tcW w:w="5524" w:type="dxa"/>
            <w:vMerge w:val="restart"/>
            <w:shd w:val="clear" w:color="auto" w:fill="D9E2F3" w:themeFill="accent1" w:themeFillTint="33"/>
            <w:tcMar/>
          </w:tcPr>
          <w:p w:rsidRPr="0095365B" w:rsidR="00D036DF" w:rsidP="0062507E" w:rsidRDefault="00D036DF" w14:paraId="4E7D9D7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95365B" w:rsidR="00D036DF" w:rsidP="59CCEEC8" w:rsidRDefault="00D036DF" w14:paraId="664355AD" w14:textId="15C4F306">
            <w:pPr>
              <w:spacing w:after="0"/>
              <w:rPr>
                <w:rStyle w:val="normaltextrun"/>
                <w:rFonts w:cstheme="minorHAnsi"/>
                <w:b/>
                <w:bCs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62507E" w:rsidRDefault="00D036DF" w14:paraId="1A965116" w14:textId="5D7A8DD4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95365B" w:rsidR="00D036DF" w:rsidTr="638001C2" w14:paraId="5BAD8BF5" w14:textId="77777777">
        <w:tc>
          <w:tcPr>
            <w:tcW w:w="5524" w:type="dxa"/>
            <w:vMerge/>
            <w:tcMar/>
          </w:tcPr>
          <w:p w:rsidRPr="0095365B" w:rsidR="00D036DF" w:rsidP="0062507E" w:rsidRDefault="00D036DF" w14:paraId="7DF4E37C" w14:textId="77777777">
            <w:pPr>
              <w:spacing w:after="0"/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62507E" w:rsidRDefault="00D036DF" w14:paraId="4D2EF381" w14:textId="77777777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95365B" w:rsidR="00D036DF" w:rsidTr="638001C2" w14:paraId="50E14E4F" w14:textId="77777777">
        <w:tc>
          <w:tcPr>
            <w:tcW w:w="5524" w:type="dxa"/>
            <w:tcMar/>
          </w:tcPr>
          <w:p w:rsidR="00E03EEA" w:rsidP="51D5608F" w:rsidRDefault="00E03EEA" w14:paraId="036D1B78" w14:textId="1168F43B">
            <w:pPr>
              <w:spacing w:after="0" w:line="240" w:lineRule="auto"/>
            </w:pPr>
          </w:p>
          <w:p w:rsidR="00662323" w:rsidP="00662323" w:rsidRDefault="00200E12" w14:paraId="6DD96D85" w14:textId="1172FD5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Cs/>
              </w:rPr>
              <w:t>OŠ HJ A.7.1.</w:t>
            </w:r>
            <w:r w:rsidRPr="0095365B">
              <w:rPr>
                <w:rFonts w:cstheme="minorHAnsi"/>
                <w:b/>
                <w:bCs/>
              </w:rPr>
              <w:t xml:space="preserve"> </w:t>
            </w:r>
          </w:p>
          <w:p w:rsidRPr="0095365B" w:rsidR="00E03EEA" w:rsidP="00662323" w:rsidRDefault="00200E12" w14:paraId="1D598A8A" w14:textId="652A379A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govori prema planu i razgovara primjenjujući vještine razgovora u skupini.</w:t>
            </w:r>
          </w:p>
          <w:p w:rsidR="00662323" w:rsidP="00662323" w:rsidRDefault="00200E12" w14:paraId="70337B4D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A.7.2. </w:t>
            </w:r>
          </w:p>
          <w:p w:rsidRPr="0095365B" w:rsidR="00E03EEA" w:rsidP="00662323" w:rsidRDefault="00200E12" w14:paraId="0B631519" w14:textId="1FA40C2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sluša tekst, izvodi zaključke i tumači značenje teksta.</w:t>
            </w:r>
          </w:p>
          <w:p w:rsidR="00662323" w:rsidP="00662323" w:rsidRDefault="00200E12" w14:paraId="756F73C8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A.7.3. </w:t>
            </w:r>
          </w:p>
          <w:p w:rsidRPr="0095365B" w:rsidR="00E03EEA" w:rsidP="00662323" w:rsidRDefault="00200E12" w14:paraId="26B83F91" w14:textId="7372FBA6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čita tekst, izvodi zaključke i tumači značenje teksta</w:t>
            </w:r>
          </w:p>
          <w:p w:rsidR="00662323" w:rsidP="00662323" w:rsidRDefault="00200E12" w14:paraId="2114056E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A.7.4. </w:t>
            </w:r>
          </w:p>
          <w:p w:rsidRPr="0095365B" w:rsidR="00E03EEA" w:rsidP="00662323" w:rsidRDefault="00200E12" w14:paraId="0439F2A2" w14:textId="1D2CF416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piše objektivne pripovjedne tekstove u skladu s temom i prema planu.</w:t>
            </w:r>
          </w:p>
          <w:p w:rsidR="00662323" w:rsidP="00662323" w:rsidRDefault="00200E12" w14:paraId="44EF7C4D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lastRenderedPageBreak/>
              <w:t xml:space="preserve">OŠ HJ A.7.5. </w:t>
            </w:r>
          </w:p>
          <w:p w:rsidRPr="0095365B" w:rsidR="00662323" w:rsidP="51D5608F" w:rsidRDefault="3F3D7888" w14:paraId="5FAFA5F9" w14:textId="609CAF4E">
            <w:pPr>
              <w:spacing w:after="0" w:line="240" w:lineRule="auto"/>
            </w:pPr>
            <w:r w:rsidRPr="51D5608F">
              <w:t>Učenik oblikuje tekst i primjenjuje znanja o sintaktičkom ustrojstvu rečenice na oglednim i čestim primjerima.</w:t>
            </w:r>
          </w:p>
          <w:p w:rsidR="51D5608F" w:rsidP="51D5608F" w:rsidRDefault="51D5608F" w14:paraId="039528D5" w14:textId="4C1E2A49">
            <w:pPr>
              <w:spacing w:after="0" w:line="240" w:lineRule="auto"/>
            </w:pPr>
          </w:p>
          <w:p w:rsidR="00662323" w:rsidP="00662323" w:rsidRDefault="00200E12" w14:paraId="02010AC0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B.7.1. </w:t>
            </w:r>
          </w:p>
          <w:p w:rsidRPr="0095365B" w:rsidR="00E03EEA" w:rsidP="00662323" w:rsidRDefault="00200E12" w14:paraId="1B490224" w14:textId="75FE2FD4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vrednuje književni tekst tumačeći utjecaj književnoga teksta na oblikovanje stavova i vrijednosti.</w:t>
            </w:r>
          </w:p>
          <w:p w:rsidR="00662323" w:rsidP="00662323" w:rsidRDefault="00200E12" w14:paraId="6E5DB118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B.7.2. </w:t>
            </w:r>
          </w:p>
          <w:p w:rsidR="00200E12" w:rsidP="00662323" w:rsidRDefault="00200E12" w14:paraId="54AF28DC" w14:textId="5AE3CFDB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tumači književni tekst na temelju čitateljskoga iskustva  i usporedbe s drugim tekstovima primjenjujući znanja o književnosti.</w:t>
            </w:r>
          </w:p>
          <w:p w:rsidR="00662323" w:rsidP="00662323" w:rsidRDefault="00200E12" w14:paraId="494F1D1E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B.7.3. </w:t>
            </w:r>
          </w:p>
          <w:p w:rsidRPr="0095365B" w:rsidR="00E03EEA" w:rsidP="00662323" w:rsidRDefault="00200E12" w14:paraId="556E0126" w14:textId="337DD8D2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obrazlaže vlastiti izbor književnih tekstova za čitanje s obzirom na tematsku i žanrovsku pripadnost.</w:t>
            </w:r>
          </w:p>
          <w:p w:rsidR="00662323" w:rsidP="00662323" w:rsidRDefault="00200E12" w14:paraId="2037A860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B.7.4. </w:t>
            </w:r>
          </w:p>
          <w:p w:rsidRPr="00F70D17" w:rsidR="00662323" w:rsidP="00662323" w:rsidRDefault="00200E12" w14:paraId="5AE49AA3" w14:textId="7DF3AD0D">
            <w:pPr>
              <w:spacing w:after="0" w:line="240" w:lineRule="auto"/>
              <w:rPr>
                <w:rFonts w:cstheme="minorHAnsi"/>
                <w:bCs/>
              </w:rPr>
            </w:pPr>
            <w:r w:rsidRPr="638001C2" w:rsidR="723718E0">
              <w:rPr>
                <w:rFonts w:cs="Calibri" w:cstheme="minorAscii"/>
              </w:rPr>
              <w:t>Učenik se stvaralački izražava prema vlastitom interesu potaknut različitim iskustvima i doživljajima književnoga teksta.</w:t>
            </w:r>
          </w:p>
          <w:p w:rsidR="638001C2" w:rsidP="638001C2" w:rsidRDefault="638001C2" w14:paraId="4FCD21FC" w14:textId="3EB217A0">
            <w:pPr>
              <w:pStyle w:val="Normal"/>
              <w:spacing w:after="0" w:line="240" w:lineRule="auto"/>
              <w:rPr>
                <w:rFonts w:cs="Calibri" w:cstheme="minorAscii"/>
              </w:rPr>
            </w:pPr>
          </w:p>
          <w:p w:rsidR="00662323" w:rsidP="00662323" w:rsidRDefault="00200E12" w14:paraId="356BA34C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C.7.1. </w:t>
            </w:r>
          </w:p>
          <w:p w:rsidRPr="0095365B" w:rsidR="00E03EEA" w:rsidP="00662323" w:rsidRDefault="00200E12" w14:paraId="3B4F2BBA" w14:textId="0842D7D8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obrazlaže pozitivan i negativan utjecaj različitih medijskih tekstova na razvoj stavova i vrijednosti.</w:t>
            </w:r>
          </w:p>
          <w:p w:rsidR="00662323" w:rsidP="00662323" w:rsidRDefault="00200E12" w14:paraId="10BA7E20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C.7.2. </w:t>
            </w:r>
          </w:p>
          <w:p w:rsidRPr="0095365B" w:rsidR="00D036DF" w:rsidP="51D5608F" w:rsidRDefault="3F3D7888" w14:paraId="1DA6542E" w14:textId="1942936E">
            <w:pPr>
              <w:spacing w:after="0" w:line="240" w:lineRule="auto"/>
              <w:textAlignment w:val="baseline"/>
            </w:pPr>
            <w:r w:rsidRPr="51D5608F">
              <w:t xml:space="preserve">Učenik obrazlaže značenje </w:t>
            </w:r>
            <w:proofErr w:type="spellStart"/>
            <w:r w:rsidRPr="51D5608F">
              <w:t>popularnokulturnih</w:t>
            </w:r>
            <w:proofErr w:type="spellEnd"/>
            <w:r w:rsidRPr="51D5608F">
              <w:t xml:space="preserve"> tekstova s obzirom na društveni i ekonomski kontekst.</w:t>
            </w:r>
          </w:p>
        </w:tc>
        <w:tc>
          <w:tcPr>
            <w:tcW w:w="8079" w:type="dxa"/>
            <w:tcMar/>
          </w:tcPr>
          <w:p w:rsidRPr="00662323" w:rsidR="00E03EEA" w:rsidP="51D5608F" w:rsidRDefault="00E03EEA" w14:paraId="645B3AA2" w14:textId="16C59BC1">
            <w:pPr>
              <w:spacing w:after="0" w:line="240" w:lineRule="auto"/>
            </w:pPr>
          </w:p>
          <w:p w:rsidRPr="00662323" w:rsidR="00200E12" w:rsidP="1B3AA79C" w:rsidRDefault="5FAB38A0" w14:paraId="0680D3CE" w14:textId="00575DF9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1B3AA79C">
              <w:rPr>
                <w:rFonts w:ascii="Calibri" w:hAnsi="Calibri" w:eastAsia="Calibri" w:cs="Calibri"/>
              </w:rPr>
              <w:t>-</w:t>
            </w:r>
            <w:r w:rsidRPr="1B3AA79C" w:rsidR="2A9FDF17">
              <w:rPr>
                <w:rFonts w:ascii="Calibri" w:hAnsi="Calibri" w:eastAsia="Calibri" w:cs="Calibri"/>
              </w:rPr>
              <w:t xml:space="preserve"> </w:t>
            </w:r>
            <w:r w:rsidRPr="1B3AA79C" w:rsidR="193B4A63">
              <w:rPr>
                <w:rFonts w:ascii="Calibri" w:hAnsi="Calibri" w:eastAsia="Calibri" w:cs="Calibri"/>
                <w:color w:val="231F20"/>
              </w:rPr>
              <w:t>sintaktičko ustrojstvo rečenice: a</w:t>
            </w:r>
            <w:r w:rsidRPr="1B3AA79C" w:rsidR="46A193C1">
              <w:rPr>
                <w:rFonts w:ascii="Calibri" w:hAnsi="Calibri" w:eastAsia="Calibri" w:cs="Calibri"/>
              </w:rPr>
              <w:t>tribut i apozicija</w:t>
            </w:r>
          </w:p>
          <w:p w:rsidRPr="00662323" w:rsidR="00200E12" w:rsidP="1B3AA79C" w:rsidRDefault="00200E12" w14:paraId="6439883A" w14:textId="3424B4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en-US"/>
              </w:rPr>
            </w:pPr>
          </w:p>
          <w:p w:rsidR="00200E12" w:rsidP="00662323" w:rsidRDefault="006F4A22" w14:paraId="3041E394" w14:textId="74E955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6232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</w:t>
            </w:r>
            <w:r w:rsidRPr="00662323">
              <w:rPr>
                <w:rStyle w:val="normaltextrun"/>
                <w:sz w:val="22"/>
                <w:szCs w:val="22"/>
              </w:rPr>
              <w:t xml:space="preserve"> </w:t>
            </w:r>
            <w:r w:rsidRPr="0066232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brojčani prikaz podataka</w:t>
            </w:r>
          </w:p>
          <w:p w:rsidR="00662323" w:rsidP="15E2A60F" w:rsidRDefault="00662323" w14:paraId="367CB424" w14:textId="78549D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:rsidR="00662323" w:rsidP="00662323" w:rsidRDefault="00662323" w14:paraId="4A02EC5B" w14:textId="6D322E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:rsidR="00662323" w:rsidP="00662323" w:rsidRDefault="00662323" w14:paraId="39257397" w14:textId="6CD04A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:rsidR="00662323" w:rsidP="00662323" w:rsidRDefault="00662323" w14:paraId="0DD98B4E" w14:textId="6DC1D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:rsidR="00662323" w:rsidP="00662323" w:rsidRDefault="00662323" w14:paraId="40442CF6" w14:textId="127DB4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:rsidR="00662323" w:rsidP="00662323" w:rsidRDefault="00662323" w14:paraId="7B8A4756" w14:textId="02DFA8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:rsidR="00662323" w:rsidP="00662323" w:rsidRDefault="00662323" w14:paraId="594867C4" w14:textId="49C1A3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:rsidR="00662323" w:rsidP="00662323" w:rsidRDefault="00662323" w14:paraId="249F8418" w14:textId="169B64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:rsidR="00662323" w:rsidP="00662323" w:rsidRDefault="00662323" w14:paraId="62589204" w14:textId="7AE695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:rsidR="00662323" w:rsidP="00662323" w:rsidRDefault="00662323" w14:paraId="7B104D7F" w14:textId="3B79F8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:rsidRPr="00662323" w:rsidR="00662323" w:rsidP="51D5608F" w:rsidRDefault="00662323" w14:paraId="512DC8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="1B3AA79C" w:rsidP="1B3AA79C" w:rsidRDefault="1B3AA79C" w14:paraId="195095EF" w14:textId="3F0FC66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="51D5608F" w:rsidP="51D5608F" w:rsidRDefault="51D5608F" w14:paraId="711A7B31" w14:textId="0FE63C2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="1B3AA79C" w:rsidP="1B3AA79C" w:rsidRDefault="1B3AA79C" w14:paraId="09396B03" w14:textId="0FE63C2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="00200E12" w:rsidP="1B3AA79C" w:rsidRDefault="11141A93" w14:paraId="17E4D3F6" w14:textId="0B75304B">
            <w:pPr>
              <w:spacing w:after="0" w:line="240" w:lineRule="auto"/>
            </w:pPr>
            <w:r w:rsidRPr="1B3AA79C">
              <w:t>-</w:t>
            </w:r>
            <w:r w:rsidRPr="1B3AA79C" w:rsidR="2A9FDF17">
              <w:t xml:space="preserve"> </w:t>
            </w:r>
            <w:r w:rsidRPr="1B3AA79C">
              <w:t>l</w:t>
            </w:r>
            <w:r w:rsidRPr="1B3AA79C" w:rsidR="46A193C1">
              <w:t>irska ljubavna pjesm</w:t>
            </w:r>
            <w:r w:rsidRPr="1B3AA79C" w:rsidR="1E2ED7E5">
              <w:t xml:space="preserve">a i </w:t>
            </w:r>
            <w:r w:rsidRPr="1B3AA79C" w:rsidR="2DEA1F65">
              <w:t>npr.</w:t>
            </w:r>
            <w:r w:rsidR="003830CB">
              <w:t xml:space="preserve">, </w:t>
            </w:r>
            <w:r w:rsidRPr="1B3AA79C" w:rsidR="46A193C1">
              <w:t>intimna pjesma</w:t>
            </w:r>
          </w:p>
          <w:p w:rsidRPr="00662323" w:rsidR="00E03EEA" w:rsidP="00662323" w:rsidRDefault="00E03EEA" w14:paraId="6C9C2497" w14:textId="77777777">
            <w:pPr>
              <w:spacing w:after="0" w:line="240" w:lineRule="auto"/>
              <w:rPr>
                <w:rStyle w:val="normaltextrun"/>
                <w:rFonts w:cstheme="minorHAnsi"/>
              </w:rPr>
            </w:pPr>
          </w:p>
          <w:p w:rsidRPr="00662323" w:rsidR="00200E12" w:rsidP="00662323" w:rsidRDefault="00200E12" w14:paraId="42C6D7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</w:p>
          <w:p w:rsidRPr="00662323" w:rsidR="00D036DF" w:rsidP="27C69D7F" w:rsidRDefault="00D036DF" w14:paraId="2C1E01AB" w14:textId="2772E01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</w:rPr>
            </w:pPr>
            <w:r w:rsidRPr="27C69D7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DJEL</w:t>
            </w:r>
            <w:r w:rsidRPr="27C69D7F" w:rsidR="70EC939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</w:t>
            </w:r>
            <w:r w:rsidRPr="27C69D7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ZA CJELOVITO ČITANJE</w:t>
            </w:r>
            <w:r w:rsidRPr="27C69D7F">
              <w:rPr>
                <w:rFonts w:ascii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  <w:p w:rsidRPr="00662323" w:rsidR="00D036DF" w:rsidP="3FF7AD96" w:rsidRDefault="327E1587" w14:paraId="46AF9278" w14:textId="334A98DD">
            <w:pPr>
              <w:spacing w:after="0" w:line="240" w:lineRule="auto"/>
            </w:pPr>
            <w:r w:rsidRPr="3FF7AD96">
              <w:t>D</w:t>
            </w:r>
            <w:r w:rsidRPr="3FF7AD96" w:rsidR="7A3C4A43">
              <w:t>obriša</w:t>
            </w:r>
            <w:r w:rsidRPr="3FF7AD96">
              <w:t xml:space="preserve"> Cesarić</w:t>
            </w:r>
            <w:r w:rsidRPr="3FF7AD96" w:rsidR="7238EBA7">
              <w:t xml:space="preserve">, </w:t>
            </w:r>
            <w:r w:rsidRPr="3FF7AD96">
              <w:rPr>
                <w:i/>
                <w:iCs/>
              </w:rPr>
              <w:t>Pjesme</w:t>
            </w:r>
          </w:p>
          <w:p w:rsidRPr="00662323" w:rsidR="00D036DF" w:rsidP="00662323" w:rsidRDefault="00D036DF" w14:paraId="6E1831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Pr="00E03EEA" w:rsidR="00E03EEA" w:rsidP="1B3AA79C" w:rsidRDefault="00E03EEA" w14:paraId="25362A45" w14:textId="3F832518">
            <w:pPr>
              <w:textAlignment w:val="baseline"/>
              <w:rPr>
                <w:rFonts w:eastAsia="Times New Roman"/>
                <w:color w:val="2E74B5" w:themeColor="accent5" w:themeShade="BF"/>
                <w:lang w:eastAsia="hr-HR"/>
              </w:rPr>
            </w:pPr>
            <w:r w:rsidRPr="1B3AA79C">
              <w:rPr>
                <w:rFonts w:eastAsia="Times New Roman"/>
                <w:color w:val="2E74B5" w:themeColor="accent5" w:themeShade="BF"/>
                <w:lang w:eastAsia="hr-HR"/>
              </w:rPr>
              <w:t>*interpretiraju se i/ili analiziraju  djela prema izboru učitelja / kurikulumu razrednoga odjela</w:t>
            </w:r>
          </w:p>
          <w:p w:rsidR="00662323" w:rsidP="51D5608F" w:rsidRDefault="00662323" w14:paraId="367A82E9" w14:textId="6849F7BF">
            <w:pPr>
              <w:spacing w:after="0" w:line="240" w:lineRule="auto"/>
              <w:rPr>
                <w:color w:val="2E74B5" w:themeColor="accent5" w:themeShade="BF"/>
              </w:rPr>
            </w:pPr>
          </w:p>
          <w:p w:rsidRPr="00662323" w:rsidR="00662323" w:rsidP="1B3AA79C" w:rsidRDefault="00662323" w14:paraId="487C6F90" w14:textId="0B9A7EEC">
            <w:pPr>
              <w:spacing w:after="0" w:line="240" w:lineRule="auto"/>
              <w:rPr>
                <w:color w:val="2E74B5" w:themeColor="accent5" w:themeShade="BF"/>
              </w:rPr>
            </w:pPr>
          </w:p>
          <w:p w:rsidR="1B3AA79C" w:rsidP="1B3AA79C" w:rsidRDefault="1B3AA79C" w14:paraId="54B0915A" w14:textId="0DB1E61B" w14:noSpellErr="1">
            <w:pPr>
              <w:spacing w:after="0" w:line="240" w:lineRule="auto"/>
              <w:rPr>
                <w:color w:val="2E74B5" w:themeColor="accent5" w:themeShade="BF"/>
              </w:rPr>
            </w:pPr>
          </w:p>
          <w:p w:rsidR="638001C2" w:rsidP="638001C2" w:rsidRDefault="638001C2" w14:paraId="19CA92E1" w14:textId="15709369">
            <w:pPr>
              <w:pStyle w:val="Normal"/>
              <w:spacing w:after="0" w:line="240" w:lineRule="auto"/>
              <w:rPr>
                <w:color w:val="2E74B5" w:themeColor="accent5" w:themeTint="FF" w:themeShade="BF"/>
              </w:rPr>
            </w:pPr>
          </w:p>
          <w:p w:rsidR="1B3AA79C" w:rsidP="1B3AA79C" w:rsidRDefault="1B3AA79C" w14:paraId="55013310" w14:textId="0B54E71B">
            <w:pPr>
              <w:spacing w:after="0" w:line="240" w:lineRule="auto"/>
              <w:rPr>
                <w:color w:val="2E74B5" w:themeColor="accent5" w:themeShade="BF"/>
              </w:rPr>
            </w:pPr>
          </w:p>
          <w:p w:rsidRPr="00662323" w:rsidR="00200E12" w:rsidP="00662323" w:rsidRDefault="522E809E" w14:paraId="0B6009B5" w14:textId="52C7B2B7">
            <w:pPr>
              <w:spacing w:after="0" w:line="240" w:lineRule="auto"/>
              <w:rPr>
                <w:rFonts w:cstheme="minorHAnsi"/>
              </w:rPr>
            </w:pPr>
            <w:r w:rsidRPr="00662323">
              <w:rPr>
                <w:rFonts w:cstheme="minorHAnsi"/>
              </w:rPr>
              <w:t>t</w:t>
            </w:r>
            <w:r w:rsidRPr="00662323" w:rsidR="68F2E865">
              <w:rPr>
                <w:rFonts w:cstheme="minorHAnsi"/>
              </w:rPr>
              <w:t>inejdžerski časopisi</w:t>
            </w:r>
          </w:p>
          <w:p w:rsidRPr="00662323" w:rsidR="00D036DF" w:rsidP="3FF7AD96" w:rsidRDefault="03F7B623" w14:paraId="73F8F67D" w14:textId="7EBFFDEB">
            <w:pPr>
              <w:spacing w:after="0" w:line="240" w:lineRule="auto"/>
            </w:pPr>
            <w:r>
              <w:t>tekstovi popularne glazbe</w:t>
            </w:r>
          </w:p>
        </w:tc>
      </w:tr>
      <w:tr w:rsidRPr="0095365B" w:rsidR="00D036DF" w:rsidTr="638001C2" w14:paraId="0581D3E9" w14:textId="77777777">
        <w:tc>
          <w:tcPr>
            <w:tcW w:w="5524" w:type="dxa"/>
            <w:shd w:val="clear" w:color="auto" w:fill="FFFFFF" w:themeFill="background1"/>
            <w:tcMar/>
          </w:tcPr>
          <w:p w:rsidRPr="0095365B" w:rsidR="00D036DF" w:rsidP="0062507E" w:rsidRDefault="00D036DF" w14:paraId="4AA05B04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95365B" w:rsidR="00D036DF" w:rsidP="0062507E" w:rsidRDefault="00D036DF" w14:paraId="31126E5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95365B" w:rsidR="00200E12" w:rsidP="00ED4192" w:rsidRDefault="00200E12" w14:paraId="1A861BAB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Osobni i socijalni razvoj</w:t>
            </w:r>
          </w:p>
          <w:p w:rsidRPr="0095365B" w:rsidR="00200E12" w:rsidP="00ED4192" w:rsidRDefault="00200E12" w14:paraId="0F3E5D62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Uporaba informacijske i komunikacijske tehnologije</w:t>
            </w:r>
          </w:p>
          <w:p w:rsidRPr="0095365B" w:rsidR="00D036DF" w:rsidP="00ED4192" w:rsidRDefault="00200E12" w14:paraId="024B009A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Građanski odgoj i obrazovanje</w:t>
            </w:r>
          </w:p>
          <w:p w:rsidRPr="0095365B" w:rsidR="00200E12" w:rsidP="00ED4192" w:rsidRDefault="00200E12" w14:paraId="58364261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Zdravlje</w:t>
            </w:r>
          </w:p>
          <w:p w:rsidRPr="0095365B" w:rsidR="00200E12" w:rsidP="00ED4192" w:rsidRDefault="00200E12" w14:paraId="00AD670E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Učiti kako učiti</w:t>
            </w:r>
          </w:p>
        </w:tc>
      </w:tr>
    </w:tbl>
    <w:p w:rsidRPr="0095365B" w:rsidR="00ED4192" w:rsidRDefault="00ED4192" w14:paraId="5CAC8B0F" w14:textId="77777777">
      <w:pPr>
        <w:rPr>
          <w:rFonts w:cstheme="minorHAnsi"/>
        </w:rPr>
      </w:pPr>
    </w:p>
    <w:tbl>
      <w:tblPr>
        <w:tblStyle w:val="Reetkatablice1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95365B" w:rsidR="00D036DF" w:rsidTr="638001C2" w14:paraId="75DC3A35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906216" w:rsidR="00D036DF" w:rsidP="00D036DF" w:rsidRDefault="00D036DF" w14:paraId="3AFE10D3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90621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06216" w:rsidR="00D036DF" w:rsidP="15E2A60F" w:rsidRDefault="6385A95F" w14:paraId="34136739" w14:textId="09A678D9">
            <w:pPr>
              <w:spacing w:after="0"/>
              <w:rPr>
                <w:b/>
                <w:bCs/>
                <w:sz w:val="28"/>
                <w:szCs w:val="28"/>
              </w:rPr>
            </w:pPr>
            <w:r w:rsidRPr="1B3AA79C">
              <w:rPr>
                <w:b/>
                <w:bCs/>
                <w:sz w:val="28"/>
                <w:szCs w:val="28"/>
              </w:rPr>
              <w:t xml:space="preserve">7. </w:t>
            </w:r>
            <w:r w:rsidRPr="1B3AA79C" w:rsidR="5BD60411">
              <w:rPr>
                <w:b/>
                <w:bCs/>
                <w:sz w:val="28"/>
                <w:szCs w:val="28"/>
              </w:rPr>
              <w:t xml:space="preserve">Smijehom </w:t>
            </w:r>
            <w:r w:rsidRPr="1B3AA79C" w:rsidR="535BA90A">
              <w:rPr>
                <w:b/>
                <w:bCs/>
                <w:sz w:val="28"/>
                <w:szCs w:val="28"/>
              </w:rPr>
              <w:t xml:space="preserve">uz </w:t>
            </w:r>
            <w:r w:rsidRPr="1B3AA79C" w:rsidR="5BD60411">
              <w:rPr>
                <w:b/>
                <w:bCs/>
                <w:sz w:val="28"/>
                <w:szCs w:val="28"/>
              </w:rPr>
              <w:t>pubertet</w:t>
            </w:r>
          </w:p>
        </w:tc>
      </w:tr>
      <w:tr w:rsidRPr="0095365B" w:rsidR="00D036DF" w:rsidTr="638001C2" w14:paraId="48118B73" w14:textId="77777777">
        <w:tc>
          <w:tcPr>
            <w:tcW w:w="5524" w:type="dxa"/>
            <w:shd w:val="clear" w:color="auto" w:fill="auto"/>
            <w:tcMar/>
          </w:tcPr>
          <w:p w:rsidRPr="0095365B" w:rsidR="00D036DF" w:rsidP="00D036DF" w:rsidRDefault="00D036DF" w14:paraId="751C71DC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6978D596" w14:paraId="0ED10C63" w14:textId="5D014C15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o</w:t>
            </w:r>
            <w:r w:rsidRPr="15E2A60F" w:rsidR="291D68FA">
              <w:rPr>
                <w:b/>
                <w:bCs/>
              </w:rPr>
              <w:t>žujak</w:t>
            </w:r>
            <w:r w:rsidRPr="15E2A60F">
              <w:rPr>
                <w:b/>
                <w:bCs/>
              </w:rPr>
              <w:t>, travanj</w:t>
            </w:r>
          </w:p>
        </w:tc>
      </w:tr>
      <w:tr w:rsidRPr="0095365B" w:rsidR="00D036DF" w:rsidTr="638001C2" w14:paraId="0EC2672A" w14:textId="77777777">
        <w:tc>
          <w:tcPr>
            <w:tcW w:w="5524" w:type="dxa"/>
            <w:shd w:val="clear" w:color="auto" w:fill="auto"/>
            <w:tcMar/>
          </w:tcPr>
          <w:p w:rsidRPr="0095365B" w:rsidR="00D036DF" w:rsidP="00D036DF" w:rsidRDefault="00D036DF" w14:paraId="3E74366D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291D68FA" w14:paraId="632BF140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16</w:t>
            </w:r>
          </w:p>
        </w:tc>
      </w:tr>
      <w:tr w:rsidRPr="0095365B" w:rsidR="00D036DF" w:rsidTr="638001C2" w14:paraId="6AA4D4D0" w14:textId="77777777">
        <w:tc>
          <w:tcPr>
            <w:tcW w:w="5524" w:type="dxa"/>
            <w:shd w:val="clear" w:color="auto" w:fill="auto"/>
            <w:tcMar/>
          </w:tcPr>
          <w:p w:rsidRPr="0095365B" w:rsidR="00D036DF" w:rsidP="00D036DF" w:rsidRDefault="00D036DF" w14:paraId="0DD0F493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00906216" w:rsidRDefault="00D036DF" w14:paraId="78709D2E" w14:textId="5583237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003B4624" w:rsidR="00E03EEA">
              <w:rPr>
                <w:rFonts w:cstheme="minorHAnsi"/>
                <w:color w:val="2E74B5" w:themeColor="accent5" w:themeShade="BF"/>
              </w:rPr>
              <w:t>kurikulumu razrednoga odjela.</w:t>
            </w:r>
          </w:p>
        </w:tc>
      </w:tr>
      <w:tr w:rsidRPr="0095365B" w:rsidR="00D036DF" w:rsidTr="638001C2" w14:paraId="52EF970F" w14:textId="77777777">
        <w:tc>
          <w:tcPr>
            <w:tcW w:w="5524" w:type="dxa"/>
            <w:vMerge w:val="restart"/>
            <w:shd w:val="clear" w:color="auto" w:fill="D9E2F3" w:themeFill="accent1" w:themeFillTint="33"/>
            <w:tcMar/>
          </w:tcPr>
          <w:p w:rsidRPr="0095365B" w:rsidR="00D036DF" w:rsidP="00D036DF" w:rsidRDefault="00D036DF" w14:paraId="0D6FA41E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 xml:space="preserve">ODGOJNO-OBRAZOVNI ISHODI </w:t>
            </w:r>
          </w:p>
          <w:p w:rsidRPr="0095365B" w:rsidR="00D036DF" w:rsidP="59CCEEC8" w:rsidRDefault="00D036DF" w14:paraId="49E398E2" w14:textId="76278013">
            <w:pPr>
              <w:spacing w:after="0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D036DF" w:rsidRDefault="00D036DF" w14:paraId="16287F21" w14:textId="44E56B2E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95365B" w:rsidR="00D036DF" w:rsidTr="638001C2" w14:paraId="5E9A1CFA" w14:textId="77777777">
        <w:tc>
          <w:tcPr>
            <w:tcW w:w="5524" w:type="dxa"/>
            <w:vMerge/>
            <w:tcMar/>
          </w:tcPr>
          <w:p w:rsidRPr="0095365B" w:rsidR="00D036DF" w:rsidP="00D036DF" w:rsidRDefault="00D036DF" w14:paraId="5BE93A62" w14:textId="77777777">
            <w:pPr>
              <w:spacing w:after="0"/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D036DF" w:rsidRDefault="00D036DF" w14:paraId="03C2964C" w14:textId="77777777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95365B" w:rsidR="00D036DF" w:rsidTr="638001C2" w14:paraId="19C17ECD" w14:textId="77777777">
        <w:tc>
          <w:tcPr>
            <w:tcW w:w="5524" w:type="dxa"/>
            <w:tcMar/>
          </w:tcPr>
          <w:p w:rsidR="00906216" w:rsidP="00906216" w:rsidRDefault="00906216" w14:paraId="14C817F6" w14:textId="77777777">
            <w:pPr>
              <w:spacing w:after="0" w:line="240" w:lineRule="auto"/>
              <w:rPr>
                <w:rFonts w:cstheme="minorHAnsi"/>
                <w:bCs/>
              </w:rPr>
            </w:pPr>
          </w:p>
          <w:p w:rsidR="00F70D17" w:rsidP="00906216" w:rsidRDefault="0062507E" w14:paraId="48160340" w14:textId="7777777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Cs/>
              </w:rPr>
              <w:t>OŠ HJ A.7.1.</w:t>
            </w:r>
            <w:r w:rsidRPr="0095365B">
              <w:rPr>
                <w:rFonts w:cstheme="minorHAnsi"/>
                <w:b/>
                <w:bCs/>
              </w:rPr>
              <w:t xml:space="preserve"> </w:t>
            </w:r>
          </w:p>
          <w:p w:rsidRPr="00F70D17" w:rsidR="0062507E" w:rsidP="00906216" w:rsidRDefault="0062507E" w14:paraId="522DA5DD" w14:textId="6769275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Cs/>
              </w:rPr>
              <w:t>Učenik govori prema planu i razgovara primjenjujući vještine razgovora u skupini.</w:t>
            </w:r>
          </w:p>
          <w:p w:rsidR="00906216" w:rsidP="00906216" w:rsidRDefault="0062507E" w14:paraId="35C88299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OŠ HJ A.7.2.</w:t>
            </w:r>
          </w:p>
          <w:p w:rsidR="0062507E" w:rsidP="00906216" w:rsidRDefault="0062507E" w14:paraId="0627F502" w14:textId="7FF45BCD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 Učenik sluša tekst, izvodi zaključke i tumači značenje teksta.</w:t>
            </w:r>
          </w:p>
          <w:p w:rsidR="00E03EEA" w:rsidP="00906216" w:rsidRDefault="0062507E" w14:paraId="1A36A529" w14:textId="3D6ACE04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A.7.3. </w:t>
            </w:r>
          </w:p>
          <w:p w:rsidR="0062507E" w:rsidP="00906216" w:rsidRDefault="0062507E" w14:paraId="6C27CF2A" w14:textId="456E4B2A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čita tekst, izvodi zaključke i tumači značenje teksta</w:t>
            </w:r>
          </w:p>
          <w:p w:rsidR="00906216" w:rsidP="00906216" w:rsidRDefault="0062507E" w14:paraId="7455B896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A.7.4. </w:t>
            </w:r>
          </w:p>
          <w:p w:rsidR="0062507E" w:rsidP="51D5608F" w:rsidRDefault="486FD946" w14:paraId="1A656E05" w14:textId="050D7951">
            <w:pPr>
              <w:spacing w:after="0" w:line="240" w:lineRule="auto"/>
            </w:pPr>
            <w:r w:rsidRPr="51D5608F">
              <w:t>Učenik piše objektivne pripovjedne tekstove u skladu s temom i prema planu.</w:t>
            </w:r>
          </w:p>
          <w:p w:rsidR="51D5608F" w:rsidP="51D5608F" w:rsidRDefault="51D5608F" w14:paraId="35CD2AE1" w14:textId="59D0A162">
            <w:pPr>
              <w:spacing w:after="0" w:line="240" w:lineRule="auto"/>
            </w:pPr>
          </w:p>
          <w:p w:rsidR="00906216" w:rsidP="00906216" w:rsidRDefault="0062507E" w14:paraId="23212A47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B.7.1. </w:t>
            </w:r>
          </w:p>
          <w:p w:rsidR="0062507E" w:rsidP="00906216" w:rsidRDefault="0062507E" w14:paraId="1BB183CC" w14:textId="103F6C1A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vrednuje književni tekst tumačeći utjecaj književnoga teksta na oblikovanje stavova i vrijednosti.</w:t>
            </w:r>
          </w:p>
          <w:p w:rsidR="00E03EEA" w:rsidP="00906216" w:rsidRDefault="0062507E" w14:paraId="19DC1723" w14:textId="2B705A28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B.7.2. </w:t>
            </w:r>
          </w:p>
          <w:p w:rsidR="0062507E" w:rsidP="00906216" w:rsidRDefault="0062507E" w14:paraId="2ABFC89E" w14:textId="11A238A4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tumači književni tekst na temelju čitateljskoga iskustva  i usporedbe s drugim tekstovima primjenjujući znanja o književnosti.</w:t>
            </w:r>
          </w:p>
          <w:p w:rsidR="00906216" w:rsidP="00906216" w:rsidRDefault="0062507E" w14:paraId="7E2C5032" w14:textId="77777777">
            <w:pPr>
              <w:spacing w:after="0" w:line="240" w:lineRule="auto"/>
              <w:textAlignment w:val="baseline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B.7.4. </w:t>
            </w:r>
          </w:p>
          <w:p w:rsidRPr="0095365B" w:rsidR="00D036DF" w:rsidP="51D5608F" w:rsidRDefault="486FD946" w14:paraId="1B65CCEA" w14:textId="40F7D17C">
            <w:pPr>
              <w:spacing w:after="0" w:line="240" w:lineRule="auto"/>
              <w:textAlignment w:val="baseline"/>
            </w:pPr>
            <w:r w:rsidRPr="51D5608F">
              <w:t>Učenik se stvaralački izražava prema vlastitome interesu potaknut različitim iskustvima i doživljajima književnoga teksta.</w:t>
            </w:r>
          </w:p>
          <w:p w:rsidR="51D5608F" w:rsidP="51D5608F" w:rsidRDefault="51D5608F" w14:paraId="262864C6" w14:textId="33533B81">
            <w:pPr>
              <w:spacing w:after="0" w:line="240" w:lineRule="auto"/>
            </w:pPr>
          </w:p>
          <w:p w:rsidRPr="0095365B" w:rsidR="00D036DF" w:rsidP="1B3AA79C" w:rsidRDefault="5DFC5C54" w14:paraId="34B3F2EB" w14:textId="6651D462">
            <w:pPr>
              <w:spacing w:after="0" w:line="240" w:lineRule="auto"/>
              <w:textAlignment w:val="baseline"/>
              <w:rPr>
                <w:rFonts w:eastAsia="Times New Roman"/>
                <w:lang w:eastAsia="hr-HR"/>
              </w:rPr>
            </w:pPr>
            <w:r w:rsidRPr="1B3AA79C">
              <w:t>OŠ HJ C.7.3. Učenik posjećuje kulturne događaje u fizičkome i virtualnome okružju.</w:t>
            </w:r>
          </w:p>
        </w:tc>
        <w:tc>
          <w:tcPr>
            <w:tcW w:w="8079" w:type="dxa"/>
            <w:tcMar/>
          </w:tcPr>
          <w:p w:rsidRPr="00954E3A" w:rsidR="00D036DF" w:rsidP="00954E3A" w:rsidRDefault="00D036DF" w14:paraId="7D34F5C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:rsidRPr="00954E3A" w:rsidR="00D036DF" w:rsidP="00253552" w:rsidRDefault="0C3F65FA" w14:paraId="6C7CF0D7" w14:textId="0BB0AF1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ind w:left="714" w:hanging="357"/>
              <w:textAlignment w:val="baseline"/>
              <w:rPr>
                <w:rFonts w:eastAsia="Times New Roman" w:cstheme="minorHAnsi"/>
                <w:lang w:eastAsia="hr-HR"/>
              </w:rPr>
            </w:pPr>
            <w:r w:rsidRPr="00954E3A">
              <w:rPr>
                <w:rFonts w:eastAsia="Times New Roman" w:cstheme="minorHAnsi"/>
                <w:lang w:eastAsia="hr-HR"/>
              </w:rPr>
              <w:t>p</w:t>
            </w:r>
            <w:r w:rsidRPr="00954E3A" w:rsidR="67775A01">
              <w:rPr>
                <w:rFonts w:eastAsia="Times New Roman" w:cstheme="minorHAnsi"/>
                <w:lang w:eastAsia="hr-HR"/>
              </w:rPr>
              <w:t>ismo</w:t>
            </w:r>
          </w:p>
          <w:p w:rsidRPr="00954E3A" w:rsidR="0062507E" w:rsidP="1B3AA79C" w:rsidRDefault="604AEE4D" w14:paraId="0B4020A7" w14:textId="46D57D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ind w:left="714" w:hanging="357"/>
              <w:textAlignment w:val="baseline"/>
              <w:rPr>
                <w:rFonts w:eastAsia="Times New Roman"/>
                <w:lang w:eastAsia="hr-HR"/>
              </w:rPr>
            </w:pPr>
            <w:r w:rsidRPr="1B3AA79C">
              <w:rPr>
                <w:rFonts w:eastAsia="Times New Roman"/>
                <w:lang w:eastAsia="hr-HR"/>
              </w:rPr>
              <w:t>r</w:t>
            </w:r>
            <w:r w:rsidRPr="1B3AA79C" w:rsidR="1A6069BA">
              <w:rPr>
                <w:rFonts w:eastAsia="Times New Roman"/>
                <w:lang w:eastAsia="hr-HR"/>
              </w:rPr>
              <w:t>asprava</w:t>
            </w:r>
          </w:p>
          <w:p w:rsidR="36212A89" w:rsidP="1B3AA79C" w:rsidRDefault="36212A89" w14:paraId="3B6FFC68" w14:textId="6CAA53AA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lang w:eastAsia="hr-HR"/>
              </w:rPr>
            </w:pPr>
            <w:r w:rsidRPr="1B3AA79C">
              <w:rPr>
                <w:rFonts w:eastAsia="Times New Roman"/>
                <w:lang w:eastAsia="hr-HR"/>
              </w:rPr>
              <w:t>š</w:t>
            </w:r>
            <w:r w:rsidRPr="1B3AA79C" w:rsidR="73307F89">
              <w:rPr>
                <w:rFonts w:eastAsia="Times New Roman"/>
                <w:lang w:eastAsia="hr-HR"/>
              </w:rPr>
              <w:t>kolska zadaća</w:t>
            </w:r>
          </w:p>
          <w:p w:rsidR="59CCEEC8" w:rsidP="00954E3A" w:rsidRDefault="59CCEEC8" w14:paraId="488BC697" w14:textId="10A84F2D">
            <w:p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  <w:p w:rsidR="00954E3A" w:rsidP="00954E3A" w:rsidRDefault="00954E3A" w14:paraId="23F22726" w14:textId="1BD4A051">
            <w:p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  <w:p w:rsidR="00954E3A" w:rsidP="00954E3A" w:rsidRDefault="00954E3A" w14:paraId="47171027" w14:textId="5AD38201">
            <w:p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  <w:p w:rsidR="00954E3A" w:rsidP="00954E3A" w:rsidRDefault="00954E3A" w14:paraId="7F2F5865" w14:textId="565F1A71">
            <w:p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  <w:p w:rsidR="00954E3A" w:rsidP="00954E3A" w:rsidRDefault="00954E3A" w14:paraId="198655B8" w14:textId="51932033">
            <w:p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  <w:p w:rsidR="00954E3A" w:rsidP="00954E3A" w:rsidRDefault="00954E3A" w14:paraId="144732C0" w14:textId="0A72AAA6">
            <w:p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  <w:p w:rsidR="00954E3A" w:rsidP="00954E3A" w:rsidRDefault="00954E3A" w14:paraId="6C094CF0" w14:textId="3BD97A97">
            <w:p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  <w:p w:rsidR="00954E3A" w:rsidP="00954E3A" w:rsidRDefault="00954E3A" w14:paraId="2140BFCF" w14:textId="4C0B3094">
            <w:p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  <w:p w:rsidR="00954E3A" w:rsidP="638001C2" w:rsidRDefault="00954E3A" w14:paraId="03C6568E" w14:noSpellErr="1" w14:textId="29722802">
            <w:pPr>
              <w:pStyle w:val="Normal"/>
              <w:spacing w:after="0" w:line="240" w:lineRule="auto"/>
              <w:ind w:left="360"/>
              <w:rPr>
                <w:rFonts w:eastAsia="Times New Roman" w:cs="Calibri" w:cstheme="minorAscii"/>
                <w:lang w:eastAsia="hr-HR"/>
              </w:rPr>
            </w:pPr>
          </w:p>
          <w:p w:rsidRPr="00954E3A" w:rsidR="00954E3A" w:rsidP="00954E3A" w:rsidRDefault="00954E3A" w14:paraId="10036AF0" w14:textId="77777777">
            <w:p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  <w:p w:rsidRPr="00954E3A" w:rsidR="0062507E" w:rsidP="1B3AA79C" w:rsidRDefault="07FA42B3" w14:paraId="29A40853" w14:textId="0DDBDD08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 w:rsidRPr="1B3AA79C">
              <w:rPr>
                <w:rFonts w:eastAsia="Times New Roman"/>
                <w:lang w:eastAsia="hr-HR"/>
              </w:rPr>
              <w:t>k</w:t>
            </w:r>
            <w:r w:rsidRPr="1B3AA79C" w:rsidR="1A6069BA">
              <w:rPr>
                <w:rFonts w:eastAsia="Times New Roman"/>
                <w:lang w:eastAsia="hr-HR"/>
              </w:rPr>
              <w:t>omedija</w:t>
            </w:r>
          </w:p>
          <w:p w:rsidR="50FD8692" w:rsidP="1B3AA79C" w:rsidRDefault="50FD8692" w14:paraId="1689F67C" w14:textId="184F605A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lang w:eastAsia="hr-HR"/>
              </w:rPr>
            </w:pPr>
            <w:r w:rsidRPr="1B3AA79C">
              <w:rPr>
                <w:rFonts w:eastAsia="Times New Roman"/>
                <w:lang w:eastAsia="hr-HR"/>
              </w:rPr>
              <w:t>posjet kazalištu, kinu, izložbi</w:t>
            </w:r>
          </w:p>
          <w:p w:rsidRPr="00954E3A" w:rsidR="0062507E" w:rsidP="1B3AA79C" w:rsidRDefault="0062507E" w14:paraId="6266DEAE" w14:textId="5CBA42DA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Pr="00954E3A" w:rsidR="0062507E" w:rsidP="00954E3A" w:rsidRDefault="0062507E" w14:paraId="06971CD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E74B5" w:themeColor="accent5" w:themeShade="BF"/>
                <w:lang w:eastAsia="hr-HR"/>
              </w:rPr>
            </w:pPr>
          </w:p>
          <w:p w:rsidRPr="00954E3A" w:rsidR="00D036DF" w:rsidP="27C69D7F" w:rsidRDefault="630FB29A" w14:paraId="504A54E3" w14:textId="76810ABD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2E74B5" w:themeColor="accent5" w:themeShade="BF"/>
                <w:lang w:eastAsia="hr-HR"/>
              </w:rPr>
            </w:pPr>
            <w:r w:rsidRPr="1B3AA79C">
              <w:rPr>
                <w:rFonts w:eastAsia="Times New Roman"/>
                <w:b/>
                <w:bCs/>
                <w:lang w:eastAsia="hr-HR"/>
              </w:rPr>
              <w:t xml:space="preserve">PRIJEDLOG </w:t>
            </w:r>
            <w:r w:rsidRPr="1B3AA79C" w:rsidR="00D036DF">
              <w:rPr>
                <w:rFonts w:eastAsia="Times New Roman"/>
                <w:b/>
                <w:bCs/>
                <w:lang w:eastAsia="hr-HR"/>
              </w:rPr>
              <w:t>DJEL ZA CJELOVITO ČITANJE</w:t>
            </w:r>
            <w:r w:rsidRPr="1B3AA79C" w:rsidR="397DC42A">
              <w:rPr>
                <w:rFonts w:eastAsia="Times New Roman"/>
                <w:b/>
                <w:bCs/>
                <w:color w:val="2E74B5" w:themeColor="accent5" w:themeShade="BF"/>
                <w:lang w:eastAsia="hr-HR"/>
              </w:rPr>
              <w:t>*</w:t>
            </w:r>
          </w:p>
          <w:p w:rsidRPr="00954E3A" w:rsidR="00954E3A" w:rsidP="1B3AA79C" w:rsidRDefault="68160C67" w14:paraId="600654B8" w14:textId="6B542448">
            <w:pPr>
              <w:spacing w:after="0" w:line="240" w:lineRule="auto"/>
              <w:textAlignment w:val="baseline"/>
              <w:rPr>
                <w:rFonts w:eastAsia="Times New Roman"/>
                <w:lang w:eastAsia="hr-HR"/>
              </w:rPr>
            </w:pPr>
            <w:proofErr w:type="spellStart"/>
            <w:r w:rsidRPr="1B3AA79C">
              <w:rPr>
                <w:rFonts w:eastAsia="Times New Roman"/>
                <w:lang w:eastAsia="hr-HR"/>
              </w:rPr>
              <w:t>Jo</w:t>
            </w:r>
            <w:proofErr w:type="spellEnd"/>
            <w:r w:rsidRPr="1B3AA79C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1B3AA79C">
              <w:rPr>
                <w:rFonts w:eastAsia="Times New Roman"/>
                <w:lang w:eastAsia="hr-HR"/>
              </w:rPr>
              <w:t>Nesbo</w:t>
            </w:r>
            <w:proofErr w:type="spellEnd"/>
            <w:r w:rsidRPr="1B3AA79C">
              <w:rPr>
                <w:rFonts w:eastAsia="Times New Roman"/>
                <w:lang w:eastAsia="hr-HR"/>
              </w:rPr>
              <w:t xml:space="preserve">, </w:t>
            </w:r>
            <w:r w:rsidRPr="1B3AA79C">
              <w:rPr>
                <w:rFonts w:eastAsia="Times New Roman"/>
                <w:i/>
                <w:iCs/>
                <w:lang w:eastAsia="hr-HR"/>
              </w:rPr>
              <w:t xml:space="preserve">Čarobna kupka doktora </w:t>
            </w:r>
            <w:proofErr w:type="spellStart"/>
            <w:r w:rsidRPr="1B3AA79C">
              <w:rPr>
                <w:rFonts w:eastAsia="Times New Roman"/>
                <w:i/>
                <w:iCs/>
                <w:lang w:eastAsia="hr-HR"/>
              </w:rPr>
              <w:t>Proktora</w:t>
            </w:r>
            <w:proofErr w:type="spellEnd"/>
            <w:r w:rsidRPr="1B3AA79C">
              <w:rPr>
                <w:rFonts w:eastAsia="Times New Roman"/>
                <w:lang w:eastAsia="hr-HR"/>
              </w:rPr>
              <w:t xml:space="preserve"> (izbor z serije)</w:t>
            </w:r>
          </w:p>
          <w:p w:rsidR="4B3326C6" w:rsidP="1B3AA79C" w:rsidRDefault="4B3326C6" w14:paraId="0849899F" w14:textId="559B313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B3AA79C">
              <w:rPr>
                <w:rFonts w:eastAsia="Times New Roman"/>
                <w:lang w:eastAsia="hr-HR"/>
              </w:rPr>
              <w:t xml:space="preserve">Miro Gavran, </w:t>
            </w:r>
            <w:r w:rsidRPr="1B3AA79C">
              <w:rPr>
                <w:rFonts w:eastAsia="Times New Roman"/>
                <w:i/>
                <w:iCs/>
                <w:lang w:eastAsia="hr-HR"/>
              </w:rPr>
              <w:t>Zaboravi Hollywood / Muž moje žene</w:t>
            </w:r>
          </w:p>
          <w:p w:rsidR="1B3AA79C" w:rsidP="1B3AA79C" w:rsidRDefault="1B3AA79C" w14:paraId="10638413" w14:textId="013007A1">
            <w:pPr>
              <w:spacing w:after="0" w:line="240" w:lineRule="auto"/>
              <w:rPr>
                <w:rFonts w:eastAsia="Times New Roman"/>
                <w:i/>
                <w:iCs/>
                <w:lang w:eastAsia="hr-HR"/>
              </w:rPr>
            </w:pPr>
          </w:p>
          <w:p w:rsidRPr="00E03EEA" w:rsidR="00E03EEA" w:rsidP="1B3AA79C" w:rsidRDefault="00E03EEA" w14:paraId="2A006DBD" w14:textId="4EA54E5F">
            <w:pPr>
              <w:textAlignment w:val="baseline"/>
              <w:rPr>
                <w:rFonts w:eastAsia="Times New Roman"/>
                <w:color w:val="2E74B5" w:themeColor="accent5" w:themeShade="BF"/>
                <w:lang w:eastAsia="hr-HR"/>
              </w:rPr>
            </w:pPr>
            <w:r w:rsidRPr="1B3AA79C">
              <w:rPr>
                <w:rFonts w:eastAsia="Times New Roman"/>
                <w:color w:val="2E74B5" w:themeColor="accent5" w:themeShade="BF"/>
                <w:lang w:eastAsia="hr-HR"/>
              </w:rPr>
              <w:t>*interpretiraju se i/ili analiziraju  djela prema izboru učitelja / kurikulumu razrednoga odjela</w:t>
            </w:r>
          </w:p>
          <w:p w:rsidRPr="00954E3A" w:rsidR="00954E3A" w:rsidP="1B3AA79C" w:rsidRDefault="00954E3A" w14:paraId="567E7203" w14:textId="1BDBE9D0">
            <w:pPr>
              <w:pStyle w:val="Odlomakpopisa"/>
              <w:spacing w:after="0" w:line="240" w:lineRule="auto"/>
              <w:rPr>
                <w:color w:val="2E74B5" w:themeColor="accent5" w:themeShade="BF"/>
              </w:rPr>
            </w:pPr>
          </w:p>
        </w:tc>
      </w:tr>
      <w:tr w:rsidRPr="0095365B" w:rsidR="00D036DF" w:rsidTr="638001C2" w14:paraId="493776E0" w14:textId="77777777">
        <w:tc>
          <w:tcPr>
            <w:tcW w:w="5524" w:type="dxa"/>
            <w:shd w:val="clear" w:color="auto" w:fill="FFFFFF" w:themeFill="background1"/>
            <w:tcMar/>
          </w:tcPr>
          <w:p w:rsidRPr="0095365B" w:rsidR="00D036DF" w:rsidP="00D036DF" w:rsidRDefault="00D036DF" w14:paraId="61C70135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OČEKIVANJA MEĐUPREDMETNIH TEMA</w:t>
            </w:r>
          </w:p>
          <w:p w:rsidRPr="0095365B" w:rsidR="00D036DF" w:rsidP="00D036DF" w:rsidRDefault="00D036DF" w14:paraId="03EFCA41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95365B" w:rsidR="0062507E" w:rsidP="00906216" w:rsidRDefault="0062507E" w14:paraId="5DB848D5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Učiti kako učiti</w:t>
            </w:r>
          </w:p>
          <w:p w:rsidRPr="0095365B" w:rsidR="0062507E" w:rsidP="00906216" w:rsidRDefault="0062507E" w14:paraId="3435C953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Uporaba informacijske i komunikacijske tehnologije</w:t>
            </w:r>
          </w:p>
          <w:p w:rsidRPr="0095365B" w:rsidR="00D036DF" w:rsidP="00906216" w:rsidRDefault="0062507E" w14:paraId="1FD5147B" w14:textId="77777777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95365B">
              <w:rPr>
                <w:rFonts w:cstheme="minorHAnsi"/>
              </w:rPr>
              <w:t>Građanski odgoj i obrazovanje</w:t>
            </w:r>
          </w:p>
          <w:p w:rsidRPr="0095365B" w:rsidR="0062507E" w:rsidP="00906216" w:rsidRDefault="007E3BB0" w14:paraId="1D3A65D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cstheme="minorHAnsi"/>
              </w:rPr>
              <w:t>Osobni i socijalni razvoj</w:t>
            </w:r>
          </w:p>
        </w:tc>
      </w:tr>
    </w:tbl>
    <w:p w:rsidRPr="0095365B" w:rsidR="00D036DF" w:rsidRDefault="00D036DF" w14:paraId="5F96A722" w14:textId="77777777">
      <w:pPr>
        <w:rPr>
          <w:rFonts w:cstheme="minorHAnsi"/>
        </w:rPr>
      </w:pPr>
    </w:p>
    <w:tbl>
      <w:tblPr>
        <w:tblStyle w:val="Reetkatablice2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95365B" w:rsidR="00D036DF" w:rsidTr="638001C2" w14:paraId="15D89045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FB403F" w:rsidR="00D036DF" w:rsidP="00D036DF" w:rsidRDefault="00D036DF" w14:paraId="51A3182A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FB403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FB403F" w:rsidR="00D036DF" w:rsidP="15E2A60F" w:rsidRDefault="4ADD2968" w14:paraId="53FEDC35" w14:textId="0AC9A08B">
            <w:pPr>
              <w:spacing w:after="0"/>
              <w:rPr>
                <w:b/>
                <w:bCs/>
                <w:sz w:val="28"/>
                <w:szCs w:val="28"/>
              </w:rPr>
            </w:pPr>
            <w:r w:rsidRPr="15E2A60F">
              <w:rPr>
                <w:b/>
                <w:bCs/>
                <w:sz w:val="28"/>
                <w:szCs w:val="28"/>
              </w:rPr>
              <w:t xml:space="preserve">8. </w:t>
            </w:r>
            <w:r w:rsidRPr="15E2A60F" w:rsidR="7AEE5834">
              <w:rPr>
                <w:b/>
                <w:bCs/>
                <w:sz w:val="28"/>
                <w:szCs w:val="28"/>
              </w:rPr>
              <w:t>Pomičemo granice</w:t>
            </w:r>
          </w:p>
        </w:tc>
      </w:tr>
      <w:tr w:rsidRPr="0095365B" w:rsidR="00D036DF" w:rsidTr="638001C2" w14:paraId="2E673BF0" w14:textId="77777777">
        <w:tc>
          <w:tcPr>
            <w:tcW w:w="5524" w:type="dxa"/>
            <w:shd w:val="clear" w:color="auto" w:fill="auto"/>
            <w:tcMar/>
          </w:tcPr>
          <w:p w:rsidRPr="0095365B" w:rsidR="00D036DF" w:rsidP="00D036DF" w:rsidRDefault="00D036DF" w14:paraId="70C8C39D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282E23F8" w14:paraId="5E2C6FFA" w14:textId="2483F859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t</w:t>
            </w:r>
            <w:r w:rsidRPr="15E2A60F" w:rsidR="4093E2BC">
              <w:rPr>
                <w:b/>
                <w:bCs/>
              </w:rPr>
              <w:t>ravanj</w:t>
            </w:r>
            <w:r w:rsidRPr="15E2A60F" w:rsidR="062AB0EA">
              <w:rPr>
                <w:b/>
                <w:bCs/>
              </w:rPr>
              <w:t xml:space="preserve">, </w:t>
            </w:r>
            <w:r w:rsidRPr="15E2A60F" w:rsidR="4093E2BC">
              <w:rPr>
                <w:b/>
                <w:bCs/>
              </w:rPr>
              <w:t>svibanj</w:t>
            </w:r>
          </w:p>
        </w:tc>
      </w:tr>
      <w:tr w:rsidRPr="0095365B" w:rsidR="00D036DF" w:rsidTr="638001C2" w14:paraId="5BEA23C1" w14:textId="77777777">
        <w:tc>
          <w:tcPr>
            <w:tcW w:w="5524" w:type="dxa"/>
            <w:shd w:val="clear" w:color="auto" w:fill="auto"/>
            <w:tcMar/>
          </w:tcPr>
          <w:p w:rsidRPr="0095365B" w:rsidR="00D036DF" w:rsidP="00D036DF" w:rsidRDefault="00D036DF" w14:paraId="6D054E4E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1B1D4A78" w14:paraId="7D34F29C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18</w:t>
            </w:r>
          </w:p>
        </w:tc>
      </w:tr>
      <w:tr w:rsidRPr="0095365B" w:rsidR="00D036DF" w:rsidTr="638001C2" w14:paraId="286888EC" w14:textId="77777777">
        <w:tc>
          <w:tcPr>
            <w:tcW w:w="5524" w:type="dxa"/>
            <w:shd w:val="clear" w:color="auto" w:fill="auto"/>
            <w:tcMar/>
          </w:tcPr>
          <w:p w:rsidRPr="0095365B" w:rsidR="00D036DF" w:rsidP="00D036DF" w:rsidRDefault="00D036DF" w14:paraId="62AB1360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00D036DF" w:rsidRDefault="00D036DF" w14:paraId="7B8A8F30" w14:textId="764F9116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003B4624" w:rsidR="00E03EEA">
              <w:rPr>
                <w:rFonts w:cstheme="minorHAnsi"/>
                <w:color w:val="2E74B5" w:themeColor="accent5" w:themeShade="BF"/>
              </w:rPr>
              <w:t>kurikulumu razrednoga odjela.</w:t>
            </w:r>
          </w:p>
        </w:tc>
      </w:tr>
      <w:tr w:rsidRPr="0095365B" w:rsidR="00D036DF" w:rsidTr="638001C2" w14:paraId="2A76F6FA" w14:textId="77777777">
        <w:tc>
          <w:tcPr>
            <w:tcW w:w="5524" w:type="dxa"/>
            <w:vMerge w:val="restart"/>
            <w:shd w:val="clear" w:color="auto" w:fill="D9E2F3" w:themeFill="accent1" w:themeFillTint="33"/>
            <w:tcMar/>
          </w:tcPr>
          <w:p w:rsidRPr="0095365B" w:rsidR="00D036DF" w:rsidP="00D036DF" w:rsidRDefault="00D036DF" w14:paraId="0A5D3C4A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 xml:space="preserve">ODGOJNO-OBRAZOVNI ISHODI </w:t>
            </w:r>
          </w:p>
          <w:p w:rsidRPr="0095365B" w:rsidR="00D036DF" w:rsidP="00D036DF" w:rsidRDefault="00D036DF" w14:paraId="5220BBB2" w14:textId="7777777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D036DF" w:rsidRDefault="00D036DF" w14:paraId="13CB595B" w14:textId="097DA139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95365B" w:rsidR="00D036DF" w:rsidTr="638001C2" w14:paraId="667D8F81" w14:textId="77777777">
        <w:tc>
          <w:tcPr>
            <w:tcW w:w="5524" w:type="dxa"/>
            <w:vMerge/>
            <w:tcMar/>
          </w:tcPr>
          <w:p w:rsidRPr="0095365B" w:rsidR="00D036DF" w:rsidP="00D036DF" w:rsidRDefault="00D036DF" w14:paraId="6D9C8D39" w14:textId="77777777">
            <w:pPr>
              <w:spacing w:after="0"/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D036DF" w:rsidRDefault="00D036DF" w14:paraId="56C59206" w14:textId="77777777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95365B" w:rsidR="00D036DF" w:rsidTr="638001C2" w14:paraId="3791AAC6" w14:textId="77777777">
        <w:tc>
          <w:tcPr>
            <w:tcW w:w="5524" w:type="dxa"/>
            <w:tcMar/>
          </w:tcPr>
          <w:p w:rsidRPr="0095365B" w:rsidR="00D036DF" w:rsidP="00656706" w:rsidRDefault="00D036DF" w14:paraId="675E05E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:rsidRPr="0095365B" w:rsidR="0072609C" w:rsidP="00656706" w:rsidRDefault="5D1358F1" w14:paraId="014A32AE" w14:textId="37C08C1E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OŠ HJ A.7.1.</w:t>
            </w:r>
            <w:r w:rsidRPr="0095365B">
              <w:rPr>
                <w:rFonts w:cstheme="minorHAnsi"/>
                <w:b/>
                <w:bCs/>
              </w:rPr>
              <w:t xml:space="preserve"> </w:t>
            </w:r>
          </w:p>
          <w:p w:rsidR="0072609C" w:rsidP="00656706" w:rsidRDefault="5D1358F1" w14:paraId="4C043E5C" w14:textId="626F7E0D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Učenik govori prema planu i razgovara primjenjujući vještine razgovora u skupini.</w:t>
            </w:r>
          </w:p>
          <w:p w:rsidR="00656706" w:rsidP="00656706" w:rsidRDefault="0072609C" w14:paraId="6D0C79E6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A.7.2. </w:t>
            </w:r>
          </w:p>
          <w:p w:rsidR="0072609C" w:rsidP="00656706" w:rsidRDefault="0072609C" w14:paraId="16A7CAB2" w14:textId="405CCD53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sluša tekst, izvodi zaključke i tumači značenje teksta.</w:t>
            </w:r>
          </w:p>
          <w:p w:rsidR="00656706" w:rsidP="00656706" w:rsidRDefault="0072609C" w14:paraId="1D63D794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A.7.3. </w:t>
            </w:r>
          </w:p>
          <w:p w:rsidR="0072609C" w:rsidP="00656706" w:rsidRDefault="0072609C" w14:paraId="424869BB" w14:textId="34938EC1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čita tekst, izvodi zaključke i tumači značenje teksta</w:t>
            </w:r>
          </w:p>
          <w:p w:rsidR="00656706" w:rsidP="00656706" w:rsidRDefault="0072609C" w14:paraId="571E3E7F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A.7.4. </w:t>
            </w:r>
          </w:p>
          <w:p w:rsidR="0072609C" w:rsidP="00656706" w:rsidRDefault="0072609C" w14:paraId="525E3746" w14:textId="567A6F3E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piše objektivne pripovjedne tekstove u skladu s temom i prema planu.</w:t>
            </w:r>
          </w:p>
          <w:p w:rsidR="00656706" w:rsidP="00656706" w:rsidRDefault="0072609C" w14:paraId="5192D4A1" w14:textId="49A349EA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A.7.5. </w:t>
            </w:r>
          </w:p>
          <w:p w:rsidR="0072609C" w:rsidP="51D5608F" w:rsidRDefault="1C805EFF" w14:paraId="74FA1DFB" w14:textId="185D4B32">
            <w:pPr>
              <w:spacing w:after="0" w:line="240" w:lineRule="auto"/>
            </w:pPr>
            <w:r w:rsidRPr="51D5608F">
              <w:t>Učenik oblikuje tekst i primjenjuje znanja o sintaktičkom ustrojstvu rečenice na oglednim i čestim primjerima</w:t>
            </w:r>
            <w:r w:rsidRPr="51D5608F" w:rsidR="02682E6F">
              <w:t>.</w:t>
            </w:r>
          </w:p>
          <w:p w:rsidR="51D5608F" w:rsidP="51D5608F" w:rsidRDefault="51D5608F" w14:paraId="4856EDE2" w14:textId="484C6DC6">
            <w:pPr>
              <w:spacing w:after="0" w:line="240" w:lineRule="auto"/>
            </w:pPr>
          </w:p>
          <w:p w:rsidR="00A429B1" w:rsidP="00656706" w:rsidRDefault="0072609C" w14:paraId="6BC13CA4" w14:textId="6F405B6F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B.7.1. </w:t>
            </w:r>
          </w:p>
          <w:p w:rsidR="0072609C" w:rsidP="00656706" w:rsidRDefault="0072609C" w14:paraId="29D23695" w14:textId="581EAA9C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vrednuje književni tekst tumačeći utjecaj književnoga teksta na oblikovanje stavova i vrijednosti.</w:t>
            </w:r>
          </w:p>
          <w:p w:rsidR="00656706" w:rsidP="00656706" w:rsidRDefault="0072609C" w14:paraId="5A18B530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lastRenderedPageBreak/>
              <w:t xml:space="preserve">OŠ HJ B.7.2. </w:t>
            </w:r>
          </w:p>
          <w:p w:rsidR="0072609C" w:rsidP="00656706" w:rsidRDefault="0072609C" w14:paraId="5BA80A6C" w14:textId="15BA458C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tumači književni tekst na temelju čitateljskoga iskustva  i usporedbe s drugim tekstovima primjenjujući znanja o književnosti.</w:t>
            </w:r>
          </w:p>
          <w:p w:rsidR="00656706" w:rsidP="00656706" w:rsidRDefault="0072609C" w14:paraId="056F582E" w14:textId="026C746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B.7.3. </w:t>
            </w:r>
          </w:p>
          <w:p w:rsidR="0072609C" w:rsidP="51D5608F" w:rsidRDefault="1C805EFF" w14:paraId="4605E441" w14:textId="5BA5BC27">
            <w:pPr>
              <w:spacing w:after="0" w:line="240" w:lineRule="auto"/>
            </w:pPr>
            <w:r w:rsidRPr="51D5608F">
              <w:t>Učenik obrazlaže vlastiti izbor književnih tekstova za čitanje s obzirom na tematsku i žanrovsku pripadnost.</w:t>
            </w:r>
          </w:p>
          <w:p w:rsidR="51D5608F" w:rsidP="51D5608F" w:rsidRDefault="51D5608F" w14:paraId="7843AAA8" w14:textId="7B5C8CF6">
            <w:pPr>
              <w:spacing w:after="0" w:line="240" w:lineRule="auto"/>
            </w:pPr>
          </w:p>
          <w:p w:rsidR="00656706" w:rsidP="00656706" w:rsidRDefault="0072609C" w14:paraId="7BE3DF0F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C.7.1. </w:t>
            </w:r>
          </w:p>
          <w:p w:rsidR="0072609C" w:rsidP="00656706" w:rsidRDefault="0072609C" w14:paraId="003AAF8D" w14:textId="0854ECA6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obrazlaže pozitivan i negativan utjecaj različitih medijskih tekstova na razvoj stavova i vrijednosti.</w:t>
            </w:r>
          </w:p>
          <w:p w:rsidR="00656706" w:rsidP="00656706" w:rsidRDefault="0072609C" w14:paraId="17881BF8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C.7.2. </w:t>
            </w:r>
          </w:p>
          <w:p w:rsidR="0072609C" w:rsidP="00656706" w:rsidRDefault="0072609C" w14:paraId="6F2C3F96" w14:textId="5E302A72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Učenik obrazlaže značenje </w:t>
            </w:r>
            <w:proofErr w:type="spellStart"/>
            <w:r w:rsidRPr="0095365B">
              <w:rPr>
                <w:rFonts w:cstheme="minorHAnsi"/>
                <w:bCs/>
              </w:rPr>
              <w:t>popularnokulturnih</w:t>
            </w:r>
            <w:proofErr w:type="spellEnd"/>
            <w:r w:rsidRPr="0095365B">
              <w:rPr>
                <w:rFonts w:cstheme="minorHAnsi"/>
                <w:bCs/>
              </w:rPr>
              <w:t xml:space="preserve"> tekstova s obzirom na društveni i ekonomski kontekst.</w:t>
            </w:r>
          </w:p>
          <w:p w:rsidRPr="0095365B" w:rsidR="0072609C" w:rsidP="00656706" w:rsidRDefault="5D1358F1" w14:paraId="66EE2DB9" w14:textId="2FDE542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 xml:space="preserve">OŠ HJ C.7.3. </w:t>
            </w:r>
          </w:p>
          <w:p w:rsidRPr="0095365B" w:rsidR="00D036DF" w:rsidP="51D5608F" w:rsidRDefault="252B1C72" w14:paraId="2FC17F8B" w14:textId="5C3A3CD3">
            <w:pPr>
              <w:spacing w:after="0" w:line="240" w:lineRule="auto"/>
              <w:textAlignment w:val="baseline"/>
              <w:rPr>
                <w:lang w:eastAsia="hr-HR"/>
              </w:rPr>
            </w:pPr>
            <w:r w:rsidRPr="51D5608F">
              <w:t>U</w:t>
            </w:r>
            <w:r w:rsidRPr="51D5608F" w:rsidR="28848564">
              <w:t>čenik posjećuje kulturne događaje u fizičkome i virtualnome okružju</w:t>
            </w:r>
            <w:r w:rsidRPr="51D5608F" w:rsidR="759AD4C7">
              <w:t>.</w:t>
            </w:r>
          </w:p>
        </w:tc>
        <w:tc>
          <w:tcPr>
            <w:tcW w:w="8079" w:type="dxa"/>
            <w:tcMar/>
          </w:tcPr>
          <w:p w:rsidRPr="00A429B1" w:rsidR="0072609C" w:rsidP="00A429B1" w:rsidRDefault="0072609C" w14:paraId="0A4F7224" w14:textId="77777777">
            <w:pPr>
              <w:spacing w:after="0" w:line="240" w:lineRule="auto"/>
              <w:rPr>
                <w:rFonts w:cstheme="minorHAnsi"/>
                <w:bCs/>
              </w:rPr>
            </w:pPr>
          </w:p>
          <w:p w:rsidRPr="00A429B1" w:rsidR="0072609C" w:rsidP="00A429B1" w:rsidRDefault="150DBEC9" w14:paraId="7C677A6B" w14:textId="625C90FB">
            <w:pPr>
              <w:spacing w:after="0" w:line="240" w:lineRule="auto"/>
              <w:rPr>
                <w:rFonts w:cstheme="minorHAnsi"/>
              </w:rPr>
            </w:pPr>
            <w:r w:rsidRPr="00A429B1">
              <w:rPr>
                <w:rFonts w:cstheme="minorHAnsi"/>
              </w:rPr>
              <w:t>-</w:t>
            </w:r>
            <w:r w:rsidR="00A429B1">
              <w:rPr>
                <w:rFonts w:cstheme="minorHAnsi"/>
              </w:rPr>
              <w:t xml:space="preserve"> </w:t>
            </w:r>
            <w:r w:rsidRPr="00A429B1" w:rsidR="4F9AB6F3">
              <w:rPr>
                <w:rFonts w:cstheme="minorHAnsi"/>
              </w:rPr>
              <w:t>k</w:t>
            </w:r>
            <w:r w:rsidRPr="00A429B1" w:rsidR="5D1358F1">
              <w:rPr>
                <w:rFonts w:cstheme="minorHAnsi"/>
              </w:rPr>
              <w:t>ratice i pokrate</w:t>
            </w:r>
          </w:p>
          <w:p w:rsidRPr="00A429B1" w:rsidR="0072609C" w:rsidP="1B3AA79C" w:rsidRDefault="3C9C925B" w14:paraId="2D7B400D" w14:textId="6ADC5B56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1B3AA79C">
              <w:rPr>
                <w:rFonts w:ascii="Calibri" w:hAnsi="Calibri" w:eastAsia="Calibri" w:cs="Calibri"/>
              </w:rPr>
              <w:t>-</w:t>
            </w:r>
            <w:r w:rsidRPr="1B3AA79C" w:rsidR="41D2F12B">
              <w:rPr>
                <w:rFonts w:ascii="Calibri" w:hAnsi="Calibri" w:eastAsia="Calibri" w:cs="Calibri"/>
              </w:rPr>
              <w:t xml:space="preserve"> </w:t>
            </w:r>
            <w:r w:rsidRPr="1B3AA79C" w:rsidR="0EA0CDB4">
              <w:rPr>
                <w:rFonts w:ascii="Calibri" w:hAnsi="Calibri" w:eastAsia="Calibri" w:cs="Calibri"/>
                <w:color w:val="231F20"/>
              </w:rPr>
              <w:t>zarez: nizanje, naknadno dodavanje, umetanje i isticanje</w:t>
            </w:r>
            <w:r w:rsidRPr="1B3AA79C" w:rsidR="19BE0C38">
              <w:rPr>
                <w:rFonts w:ascii="Calibri" w:hAnsi="Calibri" w:eastAsia="Calibri" w:cs="Calibri"/>
              </w:rPr>
              <w:t xml:space="preserve"> </w:t>
            </w:r>
          </w:p>
          <w:p w:rsidRPr="00A429B1" w:rsidR="00D036DF" w:rsidP="1B3AA79C" w:rsidRDefault="00D036DF" w14:paraId="387DB05E" w14:textId="20B8F3FD">
            <w:pPr>
              <w:spacing w:after="0" w:line="240" w:lineRule="auto"/>
              <w:textAlignment w:val="baseline"/>
            </w:pPr>
          </w:p>
          <w:p w:rsidRPr="00A429B1" w:rsidR="0072609C" w:rsidP="00A429B1" w:rsidRDefault="0072609C" w14:paraId="5AE48A43" w14:textId="77777777">
            <w:pPr>
              <w:spacing w:after="0" w:line="240" w:lineRule="auto"/>
              <w:textAlignment w:val="baseline"/>
              <w:rPr>
                <w:rFonts w:cstheme="minorHAnsi"/>
                <w:bCs/>
              </w:rPr>
            </w:pPr>
          </w:p>
          <w:p w:rsidR="0072609C" w:rsidP="3222A3F4" w:rsidRDefault="00A429B1" w14:paraId="50F40DEB" w14:textId="24077FAA">
            <w:pPr>
              <w:spacing w:after="0" w:line="240" w:lineRule="auto"/>
              <w:textAlignment w:val="baseline"/>
              <w:rPr>
                <w:rFonts w:eastAsia="Times New Roman"/>
                <w:lang w:eastAsia="hr-HR"/>
              </w:rPr>
            </w:pPr>
            <w:r w:rsidRPr="3222A3F4">
              <w:rPr>
                <w:rFonts w:eastAsia="Times New Roman"/>
                <w:lang w:eastAsia="hr-HR"/>
              </w:rPr>
              <w:t xml:space="preserve">  </w:t>
            </w:r>
          </w:p>
          <w:p w:rsidR="3222A3F4" w:rsidP="3222A3F4" w:rsidRDefault="3222A3F4" w14:paraId="647D306A" w14:textId="0D0DC1BA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3222A3F4" w:rsidP="3222A3F4" w:rsidRDefault="3222A3F4" w14:paraId="21F6E57E" w14:textId="0BD41897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3222A3F4" w:rsidP="3222A3F4" w:rsidRDefault="3222A3F4" w14:paraId="4DC83DCB" w14:textId="7F3E1C7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3222A3F4" w:rsidP="3222A3F4" w:rsidRDefault="3222A3F4" w14:paraId="15ABD569" w14:textId="15184673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3222A3F4" w:rsidP="3222A3F4" w:rsidRDefault="3222A3F4" w14:paraId="7BD33AFC" w14:textId="69550F67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3222A3F4" w:rsidP="3222A3F4" w:rsidRDefault="3222A3F4" w14:paraId="5CD20976" w14:textId="7DFF9B2E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A429B1" w:rsidP="3222A3F4" w:rsidRDefault="00A429B1" w14:paraId="4EB956FA" w14:textId="0215686D">
            <w:pPr>
              <w:spacing w:after="0" w:line="240" w:lineRule="auto"/>
              <w:textAlignment w:val="baseline"/>
              <w:rPr>
                <w:rFonts w:eastAsia="Times New Roman"/>
                <w:lang w:eastAsia="hr-HR"/>
              </w:rPr>
            </w:pPr>
            <w:bookmarkStart w:name="_GoBack" w:id="1"/>
            <w:bookmarkEnd w:id="1"/>
          </w:p>
          <w:p w:rsidR="00A429B1" w:rsidP="00A429B1" w:rsidRDefault="00A429B1" w14:paraId="43161225" w14:textId="40C2DF0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:rsidR="00A429B1" w:rsidP="00A429B1" w:rsidRDefault="00A429B1" w14:paraId="0EF2AAE5" w14:textId="0E92D22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:rsidR="1B3AA79C" w:rsidP="1B3AA79C" w:rsidRDefault="1B3AA79C" w14:paraId="5E2F18F1" w14:textId="587FFF8E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Pr="00A429B1" w:rsidR="0072609C" w:rsidP="00A429B1" w:rsidRDefault="0072609C" w14:paraId="007DCDA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E74B5" w:themeColor="accent5" w:themeShade="BF"/>
                <w:lang w:eastAsia="hr-HR"/>
              </w:rPr>
            </w:pPr>
          </w:p>
          <w:p w:rsidRPr="00F967E1" w:rsidR="00D036DF" w:rsidP="27C69D7F" w:rsidRDefault="36538821" w14:paraId="450EA2D7" w14:textId="60B5BD76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2E74B5" w:themeColor="accent5" w:themeShade="BF"/>
                <w:lang w:eastAsia="hr-HR"/>
              </w:rPr>
            </w:pPr>
            <w:r w:rsidRPr="1B3AA79C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r w:rsidRPr="1B3AA79C" w:rsidR="00D036DF">
              <w:rPr>
                <w:rFonts w:eastAsia="Times New Roman"/>
                <w:b/>
                <w:bCs/>
                <w:lang w:eastAsia="hr-HR"/>
              </w:rPr>
              <w:t>DJEL</w:t>
            </w:r>
            <w:r w:rsidRPr="1B3AA79C" w:rsidR="0FD8DC4A">
              <w:rPr>
                <w:rFonts w:eastAsia="Times New Roman"/>
                <w:b/>
                <w:bCs/>
                <w:lang w:eastAsia="hr-HR"/>
              </w:rPr>
              <w:t>O</w:t>
            </w:r>
            <w:r w:rsidRPr="1B3AA79C" w:rsidR="00D036DF">
              <w:rPr>
                <w:rFonts w:eastAsia="Times New Roman"/>
                <w:b/>
                <w:bCs/>
                <w:lang w:eastAsia="hr-HR"/>
              </w:rPr>
              <w:t xml:space="preserve"> ZA CJELOVITO ČITANJE</w:t>
            </w:r>
            <w:r w:rsidRPr="00237CAC" w:rsidR="00237CAC">
              <w:rPr>
                <w:rFonts w:eastAsia="Times New Roman"/>
                <w:b/>
                <w:bCs/>
                <w:color w:val="2E74B5" w:themeColor="accent5" w:themeShade="BF"/>
                <w:lang w:eastAsia="hr-HR"/>
              </w:rPr>
              <w:t>*</w:t>
            </w:r>
          </w:p>
          <w:p w:rsidRPr="00E03EEA" w:rsidR="00E03EEA" w:rsidP="1B3AA79C" w:rsidRDefault="0CDF1440" w14:paraId="4BFD9870" w14:textId="26D25195">
            <w:pPr>
              <w:spacing w:after="0" w:line="240" w:lineRule="auto"/>
              <w:textAlignment w:val="baseline"/>
            </w:pPr>
            <w:r>
              <w:t xml:space="preserve">Ivana Brlić Mažuranić, </w:t>
            </w:r>
            <w:r w:rsidRPr="1B3AA79C">
              <w:rPr>
                <w:i/>
                <w:iCs/>
              </w:rPr>
              <w:t>Priče iz davnine</w:t>
            </w:r>
          </w:p>
          <w:p w:rsidRPr="00E03EEA" w:rsidR="00E03EEA" w:rsidP="1B3AA79C" w:rsidRDefault="00E03EEA" w14:paraId="3A15A91B" w14:textId="1BB98FAC">
            <w:pPr>
              <w:spacing w:after="0" w:line="240" w:lineRule="auto"/>
              <w:textAlignment w:val="baseline"/>
              <w:rPr>
                <w:i/>
                <w:iCs/>
              </w:rPr>
            </w:pPr>
          </w:p>
          <w:p w:rsidRPr="00E03EEA" w:rsidR="00E03EEA" w:rsidP="1B3AA79C" w:rsidRDefault="00E03EEA" w14:paraId="1248AD3F" w14:textId="636B7D1D">
            <w:pPr>
              <w:spacing w:after="0" w:line="240" w:lineRule="auto"/>
              <w:textAlignment w:val="baseline"/>
              <w:rPr>
                <w:rFonts w:eastAsia="Times New Roman"/>
                <w:color w:val="2E74B5" w:themeColor="accent5" w:themeShade="BF"/>
                <w:lang w:eastAsia="hr-HR"/>
              </w:rPr>
            </w:pPr>
            <w:r w:rsidRPr="1B3AA79C">
              <w:rPr>
                <w:rFonts w:eastAsia="Times New Roman"/>
                <w:color w:val="2E74B5" w:themeColor="accent5" w:themeShade="BF"/>
                <w:lang w:eastAsia="hr-HR"/>
              </w:rPr>
              <w:t>*interpretiraju se i/ili analiziraju  djela prema izboru učitelja / kurikulumu razrednoga odjela</w:t>
            </w:r>
          </w:p>
          <w:p w:rsidRPr="00A429B1" w:rsidR="0072609C" w:rsidP="638001C2" w:rsidRDefault="0072609C" w14:paraId="1A81F0B1" w14:textId="77777777" w14:noSpellErr="1">
            <w:pPr>
              <w:spacing w:after="0" w:line="240" w:lineRule="auto"/>
              <w:rPr>
                <w:rFonts w:cs="Calibri" w:cstheme="minorAscii"/>
                <w:color w:val="2E74B5" w:themeColor="accent5" w:themeShade="BF"/>
              </w:rPr>
            </w:pPr>
          </w:p>
          <w:p w:rsidR="638001C2" w:rsidP="638001C2" w:rsidRDefault="638001C2" w14:paraId="66E3D5D2" w14:textId="19CD0D6F">
            <w:pPr>
              <w:pStyle w:val="Normal"/>
              <w:spacing w:after="0" w:line="240" w:lineRule="auto"/>
              <w:rPr>
                <w:rFonts w:cs="Calibri" w:cstheme="minorAscii"/>
                <w:color w:val="2E74B5" w:themeColor="accent5" w:themeTint="FF" w:themeShade="BF"/>
              </w:rPr>
            </w:pPr>
          </w:p>
          <w:p w:rsidR="638001C2" w:rsidP="638001C2" w:rsidRDefault="638001C2" w14:paraId="76D8D685" w14:textId="6E9AE1C6">
            <w:pPr>
              <w:pStyle w:val="Normal"/>
              <w:spacing w:after="0" w:line="240" w:lineRule="auto"/>
              <w:rPr>
                <w:rFonts w:cs="Calibri" w:cstheme="minorAscii"/>
                <w:color w:val="2E74B5" w:themeColor="accent5" w:themeTint="FF" w:themeShade="BF"/>
              </w:rPr>
            </w:pPr>
          </w:p>
          <w:p w:rsidR="638001C2" w:rsidP="638001C2" w:rsidRDefault="638001C2" w14:paraId="4555F816" w14:textId="7088CF8F">
            <w:pPr>
              <w:pStyle w:val="Normal"/>
              <w:spacing w:after="0" w:line="240" w:lineRule="auto"/>
              <w:rPr>
                <w:rFonts w:cs="Calibri" w:cstheme="minorAscii"/>
                <w:color w:val="2E74B5" w:themeColor="accent5" w:themeTint="FF" w:themeShade="BF"/>
              </w:rPr>
            </w:pPr>
          </w:p>
          <w:p w:rsidRPr="00A429B1" w:rsidR="0072609C" w:rsidP="1B3AA79C" w:rsidRDefault="737B52E4" w14:paraId="58513D0C" w14:textId="2F941466">
            <w:pPr>
              <w:spacing w:after="0" w:line="240" w:lineRule="auto"/>
            </w:pPr>
            <w:r w:rsidRPr="1B3AA79C">
              <w:t>f</w:t>
            </w:r>
            <w:r w:rsidRPr="1B3AA79C" w:rsidR="19BE0C38">
              <w:t>ilm</w:t>
            </w:r>
            <w:r w:rsidRPr="1B3AA79C" w:rsidR="4279BEB4">
              <w:t xml:space="preserve"> i/ili strip</w:t>
            </w:r>
            <w:r w:rsidRPr="1B3AA79C" w:rsidR="559DC9BF">
              <w:t xml:space="preserve"> </w:t>
            </w:r>
            <w:r w:rsidRPr="1B3AA79C" w:rsidR="19BE0C38">
              <w:t>po izboru</w:t>
            </w:r>
            <w:r w:rsidRPr="1B3AA79C" w:rsidR="585F76AA">
              <w:t xml:space="preserve"> </w:t>
            </w:r>
          </w:p>
          <w:p w:rsidR="00D036DF" w:rsidP="15E2A60F" w:rsidRDefault="00D036DF" w14:paraId="6CAE580E" w14:textId="78D99ECD">
            <w:pPr>
              <w:spacing w:after="0" w:line="240" w:lineRule="auto"/>
            </w:pPr>
          </w:p>
          <w:p w:rsidR="00F967E1" w:rsidP="00A429B1" w:rsidRDefault="00F967E1" w14:paraId="5C4B4D7F" w14:textId="77777777">
            <w:pPr>
              <w:spacing w:after="0" w:line="240" w:lineRule="auto"/>
              <w:rPr>
                <w:rFonts w:cstheme="minorHAnsi"/>
              </w:rPr>
            </w:pPr>
          </w:p>
          <w:p w:rsidRPr="00A429B1" w:rsidR="00F967E1" w:rsidP="00F967E1" w:rsidRDefault="00F967E1" w14:paraId="4EA58AC8" w14:textId="7774F0EB">
            <w:pPr>
              <w:spacing w:after="0" w:line="240" w:lineRule="auto"/>
              <w:rPr>
                <w:rFonts w:cstheme="minorHAnsi"/>
                <w:color w:val="2E74B5" w:themeColor="accent5" w:themeShade="BF"/>
              </w:rPr>
            </w:pPr>
          </w:p>
        </w:tc>
      </w:tr>
      <w:tr w:rsidRPr="0095365B" w:rsidR="00D036DF" w:rsidTr="638001C2" w14:paraId="0FF9A435" w14:textId="77777777">
        <w:tc>
          <w:tcPr>
            <w:tcW w:w="5524" w:type="dxa"/>
            <w:shd w:val="clear" w:color="auto" w:fill="FFFFFF" w:themeFill="background1"/>
            <w:tcMar/>
          </w:tcPr>
          <w:p w:rsidRPr="0095365B" w:rsidR="00D036DF" w:rsidP="00656706" w:rsidRDefault="00D036DF" w14:paraId="1C5AC8A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OČEKIVANJA MEĐUPREDMETNIH TEMA</w:t>
            </w:r>
          </w:p>
          <w:p w:rsidRPr="0095365B" w:rsidR="00D036DF" w:rsidP="00656706" w:rsidRDefault="00D036DF" w14:paraId="717AAFB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95365B" w:rsidR="0072609C" w:rsidP="006F33FC" w:rsidRDefault="0072609C" w14:paraId="672A188F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Učiti kako učiti</w:t>
            </w:r>
          </w:p>
          <w:p w:rsidRPr="0095365B" w:rsidR="0072609C" w:rsidP="006F33FC" w:rsidRDefault="0072609C" w14:paraId="56EE48EE" w14:textId="2917DC12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95365B">
              <w:rPr>
                <w:rFonts w:cstheme="minorHAnsi"/>
              </w:rPr>
              <w:t>Uporaba informacijske i komunikacijske tehnologije</w:t>
            </w:r>
          </w:p>
          <w:p w:rsidRPr="0095365B" w:rsidR="0072609C" w:rsidP="006F33FC" w:rsidRDefault="0072609C" w14:paraId="47272C5C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Osobni i socijalni razvoj</w:t>
            </w:r>
          </w:p>
          <w:p w:rsidRPr="0095365B" w:rsidR="0072609C" w:rsidP="006F33FC" w:rsidRDefault="0072609C" w14:paraId="321D636F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Građanski odgoj i obrazovanje</w:t>
            </w:r>
          </w:p>
        </w:tc>
      </w:tr>
    </w:tbl>
    <w:p w:rsidRPr="0095365B" w:rsidR="00CD4D52" w:rsidP="1B3AA79C" w:rsidRDefault="00CD4D52" w14:paraId="29C3463E" w14:textId="7BF44E38"/>
    <w:tbl>
      <w:tblPr>
        <w:tblStyle w:val="Reetkatablice3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95365B" w:rsidR="00D036DF" w:rsidTr="638001C2" w14:paraId="4F74929C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CD4D52" w:rsidR="00D036DF" w:rsidP="00D036DF" w:rsidRDefault="00D036DF" w14:paraId="07B1882E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D4D5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CD4D52" w:rsidR="00D036DF" w:rsidP="15E2A60F" w:rsidRDefault="7518E780" w14:paraId="114EFC43" w14:textId="3D153AFE">
            <w:pPr>
              <w:spacing w:after="0"/>
              <w:rPr>
                <w:b/>
                <w:bCs/>
                <w:sz w:val="28"/>
                <w:szCs w:val="28"/>
              </w:rPr>
            </w:pPr>
            <w:r w:rsidRPr="15E2A60F">
              <w:rPr>
                <w:b/>
                <w:bCs/>
                <w:sz w:val="28"/>
                <w:szCs w:val="28"/>
              </w:rPr>
              <w:t xml:space="preserve">9. </w:t>
            </w:r>
            <w:r w:rsidRPr="15E2A60F" w:rsidR="1B1D4A78">
              <w:rPr>
                <w:b/>
                <w:bCs/>
                <w:sz w:val="28"/>
                <w:szCs w:val="28"/>
              </w:rPr>
              <w:t>Sreća je…</w:t>
            </w:r>
          </w:p>
        </w:tc>
      </w:tr>
      <w:tr w:rsidRPr="0095365B" w:rsidR="00D036DF" w:rsidTr="638001C2" w14:paraId="19ACB62A" w14:textId="77777777">
        <w:tc>
          <w:tcPr>
            <w:tcW w:w="5524" w:type="dxa"/>
            <w:shd w:val="clear" w:color="auto" w:fill="auto"/>
            <w:tcMar/>
          </w:tcPr>
          <w:p w:rsidRPr="0095365B" w:rsidR="00D036DF" w:rsidP="00D036DF" w:rsidRDefault="00D036DF" w14:paraId="693CA5A5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4DFB852A" w14:paraId="72BA178B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lipanj</w:t>
            </w:r>
          </w:p>
        </w:tc>
      </w:tr>
      <w:tr w:rsidRPr="0095365B" w:rsidR="00D036DF" w:rsidTr="638001C2" w14:paraId="42F3FF4E" w14:textId="77777777">
        <w:tc>
          <w:tcPr>
            <w:tcW w:w="5524" w:type="dxa"/>
            <w:shd w:val="clear" w:color="auto" w:fill="auto"/>
            <w:tcMar/>
          </w:tcPr>
          <w:p w:rsidRPr="0095365B" w:rsidR="00D036DF" w:rsidP="00D036DF" w:rsidRDefault="00D036DF" w14:paraId="5FB680A9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15E2A60F" w:rsidRDefault="4DFB852A" w14:paraId="4AB63724" w14:textId="77777777">
            <w:pPr>
              <w:spacing w:after="0"/>
              <w:rPr>
                <w:b/>
                <w:bCs/>
              </w:rPr>
            </w:pPr>
            <w:r w:rsidRPr="15E2A60F">
              <w:rPr>
                <w:b/>
                <w:bCs/>
              </w:rPr>
              <w:t>8 - 10</w:t>
            </w:r>
          </w:p>
        </w:tc>
      </w:tr>
      <w:tr w:rsidRPr="0095365B" w:rsidR="00D036DF" w:rsidTr="638001C2" w14:paraId="35E18A60" w14:textId="77777777">
        <w:tc>
          <w:tcPr>
            <w:tcW w:w="5524" w:type="dxa"/>
            <w:shd w:val="clear" w:color="auto" w:fill="auto"/>
            <w:tcMar/>
          </w:tcPr>
          <w:p w:rsidRPr="0095365B" w:rsidR="00D036DF" w:rsidP="00D036DF" w:rsidRDefault="00D036DF" w14:paraId="4ED65DFC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95365B" w:rsidR="00D036DF" w:rsidP="00CD4D52" w:rsidRDefault="00D036DF" w14:paraId="59DAF0D4" w14:textId="28C06CC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003B4624" w:rsidR="00E03EEA">
              <w:rPr>
                <w:rFonts w:cstheme="minorHAnsi"/>
                <w:color w:val="2E74B5" w:themeColor="accent5" w:themeShade="BF"/>
              </w:rPr>
              <w:t>kurikulumu razrednoga odjela.</w:t>
            </w:r>
          </w:p>
        </w:tc>
      </w:tr>
      <w:tr w:rsidRPr="0095365B" w:rsidR="00D036DF" w:rsidTr="638001C2" w14:paraId="7DD8FD49" w14:textId="77777777">
        <w:tc>
          <w:tcPr>
            <w:tcW w:w="5524" w:type="dxa"/>
            <w:vMerge w:val="restart"/>
            <w:shd w:val="clear" w:color="auto" w:fill="D9E2F3" w:themeFill="accent1" w:themeFillTint="33"/>
            <w:tcMar/>
          </w:tcPr>
          <w:p w:rsidRPr="0095365B" w:rsidR="00D036DF" w:rsidP="00D036DF" w:rsidRDefault="00D036DF" w14:paraId="467E8C45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t xml:space="preserve">ODGOJNO-OBRAZOVNI ISHODI </w:t>
            </w:r>
          </w:p>
          <w:p w:rsidRPr="0095365B" w:rsidR="00D036DF" w:rsidP="00D036DF" w:rsidRDefault="00D036DF" w14:paraId="1FE2DD96" w14:textId="7777777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D036DF" w:rsidRDefault="00D036DF" w14:paraId="27357532" w14:textId="05229484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95365B" w:rsidR="00D036DF" w:rsidTr="638001C2" w14:paraId="2FAA9F96" w14:textId="77777777">
        <w:tc>
          <w:tcPr>
            <w:tcW w:w="5524" w:type="dxa"/>
            <w:vMerge/>
            <w:tcMar/>
          </w:tcPr>
          <w:p w:rsidRPr="0095365B" w:rsidR="00D036DF" w:rsidP="00D036DF" w:rsidRDefault="00D036DF" w14:paraId="07F023C8" w14:textId="77777777">
            <w:pPr>
              <w:spacing w:after="0"/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Pr="0095365B" w:rsidR="00D036DF" w:rsidP="00D036DF" w:rsidRDefault="00D036DF" w14:paraId="69C3D9DD" w14:textId="77777777">
            <w:pPr>
              <w:spacing w:after="0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95365B" w:rsidR="00D036DF" w:rsidTr="638001C2" w14:paraId="3180367E" w14:textId="77777777">
        <w:tc>
          <w:tcPr>
            <w:tcW w:w="5524" w:type="dxa"/>
            <w:tcMar/>
          </w:tcPr>
          <w:p w:rsidR="00CD4D52" w:rsidP="00CD4D52" w:rsidRDefault="00CD4D52" w14:paraId="43C42E90" w14:textId="77777777">
            <w:pPr>
              <w:spacing w:after="0" w:line="240" w:lineRule="auto"/>
              <w:rPr>
                <w:rFonts w:cstheme="minorHAnsi"/>
                <w:bCs/>
              </w:rPr>
            </w:pPr>
          </w:p>
          <w:p w:rsidR="00CD4D52" w:rsidP="00CD4D52" w:rsidRDefault="002A46E2" w14:paraId="116E6A7F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B.7.1. </w:t>
            </w:r>
          </w:p>
          <w:p w:rsidR="002A46E2" w:rsidP="00CD4D52" w:rsidRDefault="002A46E2" w14:paraId="63AF39DD" w14:textId="4103C81C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lastRenderedPageBreak/>
              <w:t>Učenik vrednuje književni tekst tumačeći utjecaj književnoga teksta na oblikovanje stavova i vrijednosti.</w:t>
            </w:r>
          </w:p>
          <w:p w:rsidR="00CD4D52" w:rsidP="00CD4D52" w:rsidRDefault="002A46E2" w14:paraId="742A0FAC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 xml:space="preserve">OŠ HJ B.7.2. </w:t>
            </w:r>
          </w:p>
          <w:p w:rsidR="002A46E2" w:rsidP="00CD4D52" w:rsidRDefault="002A46E2" w14:paraId="25AF2122" w14:textId="07FF993F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  <w:bCs/>
              </w:rPr>
              <w:t>Učenik tumači književni tekst na temelju čitateljskoga iskustva  i usporedbe s drugim tekstovima primjenjujući znanja o književnosti.</w:t>
            </w:r>
          </w:p>
          <w:p w:rsidR="00CD4D52" w:rsidP="00CD4D52" w:rsidRDefault="62F75850" w14:paraId="2A5E41D8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 xml:space="preserve">OŠ HJ B.7.3. </w:t>
            </w:r>
          </w:p>
          <w:p w:rsidRPr="0095365B" w:rsidR="002A46E2" w:rsidP="00CD4D52" w:rsidRDefault="62F75850" w14:paraId="41D036AB" w14:textId="0CA829F5">
            <w:pPr>
              <w:spacing w:after="0" w:line="240" w:lineRule="auto"/>
              <w:rPr>
                <w:rFonts w:cstheme="minorHAnsi"/>
                <w:bCs/>
              </w:rPr>
            </w:pPr>
            <w:r w:rsidRPr="0095365B">
              <w:rPr>
                <w:rFonts w:cstheme="minorHAnsi"/>
              </w:rPr>
              <w:t>Učenik obrazlaže vlastiti izbor književnih tekstova za čitanje s obzirom na tematsku i žanrovsku pripadnost.</w:t>
            </w:r>
          </w:p>
          <w:p w:rsidR="00F70D17" w:rsidP="1B3AA79C" w:rsidRDefault="00F70D17" w14:paraId="5DD00846" w14:textId="2E407DB6">
            <w:pPr>
              <w:spacing w:after="0" w:line="240" w:lineRule="auto"/>
              <w:textAlignment w:val="baseline"/>
            </w:pPr>
          </w:p>
          <w:p w:rsidR="00E03EEA" w:rsidP="00CD4D52" w:rsidRDefault="002A46E2" w14:paraId="21CE2C8F" w14:textId="0F878A44">
            <w:pPr>
              <w:spacing w:after="0" w:line="240" w:lineRule="auto"/>
              <w:textAlignment w:val="baseline"/>
              <w:rPr>
                <w:rFonts w:cstheme="minorHAnsi"/>
                <w:b/>
                <w:bCs/>
              </w:rPr>
            </w:pPr>
            <w:r w:rsidRPr="0095365B">
              <w:rPr>
                <w:rFonts w:cstheme="minorHAnsi"/>
              </w:rPr>
              <w:t>OŠ HJ C.7.2.</w:t>
            </w:r>
            <w:r w:rsidRPr="0095365B">
              <w:rPr>
                <w:rFonts w:cstheme="minorHAnsi"/>
                <w:b/>
                <w:bCs/>
              </w:rPr>
              <w:t xml:space="preserve"> </w:t>
            </w:r>
          </w:p>
          <w:p w:rsidRPr="0095365B" w:rsidR="00D036DF" w:rsidP="51D5608F" w:rsidRDefault="3C70AE9F" w14:paraId="4BDB5498" w14:textId="224352D0">
            <w:pPr>
              <w:spacing w:after="0" w:line="240" w:lineRule="auto"/>
              <w:textAlignment w:val="baseline"/>
              <w:rPr>
                <w:b/>
                <w:bCs/>
                <w:lang w:eastAsia="hr-HR"/>
              </w:rPr>
            </w:pPr>
            <w:r w:rsidRPr="51D5608F">
              <w:t xml:space="preserve">Učenik obrazlaže značenje </w:t>
            </w:r>
            <w:proofErr w:type="spellStart"/>
            <w:r w:rsidRPr="51D5608F">
              <w:t>popoularnokulturnih</w:t>
            </w:r>
            <w:proofErr w:type="spellEnd"/>
            <w:r w:rsidRPr="51D5608F">
              <w:t xml:space="preserve"> tekstova s obzirom na društveni i ekonomski kontekst.</w:t>
            </w:r>
          </w:p>
        </w:tc>
        <w:tc>
          <w:tcPr>
            <w:tcW w:w="8079" w:type="dxa"/>
            <w:tcMar/>
          </w:tcPr>
          <w:p w:rsidR="00D036DF" w:rsidP="51D5608F" w:rsidRDefault="00D036DF" w14:paraId="74869460" w14:textId="411CCE94">
            <w:pPr>
              <w:spacing w:after="0"/>
              <w:textAlignment w:val="baseline"/>
              <w:rPr>
                <w:rFonts w:eastAsia="Times New Roman"/>
                <w:lang w:eastAsia="hr-HR"/>
              </w:rPr>
            </w:pPr>
          </w:p>
          <w:p w:rsidR="03C97E4B" w:rsidP="1B3AA79C" w:rsidRDefault="03C97E4B" w14:paraId="299D0FBC" w14:textId="7829C583">
            <w:pPr>
              <w:spacing w:after="0"/>
              <w:rPr>
                <w:rFonts w:eastAsia="Times New Roman"/>
                <w:lang w:eastAsia="hr-HR"/>
              </w:rPr>
            </w:pPr>
            <w:r w:rsidRPr="1B3AA79C">
              <w:rPr>
                <w:rFonts w:eastAsia="Times New Roman"/>
                <w:lang w:eastAsia="hr-HR"/>
              </w:rPr>
              <w:t>-</w:t>
            </w:r>
            <w:r w:rsidR="00237CAC">
              <w:rPr>
                <w:rFonts w:eastAsia="Times New Roman"/>
                <w:lang w:eastAsia="hr-HR"/>
              </w:rPr>
              <w:t xml:space="preserve"> </w:t>
            </w:r>
            <w:r w:rsidRPr="1B3AA79C">
              <w:rPr>
                <w:rFonts w:eastAsia="Times New Roman"/>
                <w:lang w:eastAsia="hr-HR"/>
              </w:rPr>
              <w:t>usustavljivanje sadržaja 7. razreda</w:t>
            </w:r>
          </w:p>
          <w:p w:rsidR="1B3AA79C" w:rsidP="1B3AA79C" w:rsidRDefault="1B3AA79C" w14:paraId="3B96330F" w14:textId="7F53A14C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7CD8ED24" w:rsidP="3222A3F4" w:rsidRDefault="084A365C" w14:paraId="4BA69C25" w14:textId="214F496F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1B3AA79C">
              <w:rPr>
                <w:rStyle w:val="normaltextrun"/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r w:rsidRPr="1B3AA79C" w:rsidR="62730411">
              <w:rPr>
                <w:rStyle w:val="normaltextrun"/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lirska </w:t>
            </w:r>
            <w:r w:rsidRPr="1B3AA79C">
              <w:rPr>
                <w:rStyle w:val="normaltextrun"/>
                <w:rFonts w:asciiTheme="minorHAnsi" w:hAnsiTheme="minorHAnsi" w:cstheme="minorBidi"/>
                <w:sz w:val="22"/>
                <w:szCs w:val="22"/>
                <w:lang w:eastAsia="en-US"/>
              </w:rPr>
              <w:t>pjesma</w:t>
            </w:r>
          </w:p>
          <w:p w:rsidRPr="0095365B" w:rsidR="002A46E2" w:rsidP="1B3AA79C" w:rsidRDefault="002A46E2" w14:paraId="187F57B8" w14:textId="26C1F046">
            <w:pPr>
              <w:spacing w:after="0"/>
              <w:textAlignment w:val="baseline"/>
              <w:rPr>
                <w:rStyle w:val="normaltextrun"/>
                <w:b/>
                <w:bCs/>
              </w:rPr>
            </w:pPr>
          </w:p>
          <w:p w:rsidR="00CD4D52" w:rsidP="00237CAC" w:rsidRDefault="00D036DF" w14:paraId="75E85BB5" w14:textId="5F78A83E">
            <w:pPr>
              <w:spacing w:after="0"/>
              <w:textAlignment w:val="baseline"/>
              <w:rPr>
                <w:rFonts w:eastAsia="Times New Roman"/>
                <w:b/>
                <w:bCs/>
                <w:lang w:eastAsia="hr-HR"/>
              </w:rPr>
            </w:pPr>
            <w:r w:rsidRPr="1B3AA79C">
              <w:rPr>
                <w:rFonts w:eastAsia="Times New Roman"/>
                <w:b/>
                <w:bCs/>
                <w:lang w:eastAsia="hr-HR"/>
              </w:rPr>
              <w:t>DJEL</w:t>
            </w:r>
            <w:r w:rsidRPr="1B3AA79C" w:rsidR="43115F47">
              <w:rPr>
                <w:rFonts w:eastAsia="Times New Roman"/>
                <w:b/>
                <w:bCs/>
                <w:lang w:eastAsia="hr-HR"/>
              </w:rPr>
              <w:t>O</w:t>
            </w:r>
            <w:r w:rsidRPr="1B3AA79C">
              <w:rPr>
                <w:rFonts w:eastAsia="Times New Roman"/>
                <w:b/>
                <w:bCs/>
                <w:lang w:eastAsia="hr-HR"/>
              </w:rPr>
              <w:t xml:space="preserve"> ZA CJELOVITO ČITANJE</w:t>
            </w:r>
          </w:p>
          <w:p w:rsidR="6A28B06B" w:rsidP="00237CAC" w:rsidRDefault="6A28B06B" w14:paraId="25C7DD5C" w14:textId="4FAFA29C">
            <w:pPr>
              <w:pStyle w:val="paragraph"/>
              <w:spacing w:before="0" w:beforeAutospacing="0" w:after="0" w:afterAutospacing="0"/>
              <w:rPr>
                <w:rFonts w:ascii="Calibri" w:hAnsi="Calibri" w:eastAsia="Calibri" w:cs="Calibri"/>
                <w:color w:val="31849B"/>
                <w:sz w:val="22"/>
                <w:szCs w:val="22"/>
              </w:rPr>
            </w:pPr>
            <w:r w:rsidRPr="1B3AA79C">
              <w:rPr>
                <w:rFonts w:ascii="Calibri" w:hAnsi="Calibri" w:eastAsia="Calibri" w:cs="Calibri"/>
                <w:color w:val="31849B"/>
                <w:sz w:val="22"/>
                <w:szCs w:val="22"/>
              </w:rPr>
              <w:t>Djelo za cjelovito čitanje biraju sami učenici.</w:t>
            </w:r>
          </w:p>
          <w:p w:rsidR="1B3AA79C" w:rsidP="1B3AA79C" w:rsidRDefault="1B3AA79C" w14:paraId="0803719A" w14:textId="482975A6">
            <w:pPr>
              <w:spacing w:after="0"/>
              <w:rPr>
                <w:rFonts w:eastAsia="Times New Roman"/>
                <w:b/>
                <w:bCs/>
                <w:lang w:eastAsia="hr-HR"/>
              </w:rPr>
            </w:pPr>
          </w:p>
          <w:p w:rsidRPr="00CD4D52" w:rsidR="00CD4D52" w:rsidP="1B3AA79C" w:rsidRDefault="00CD4D52" w14:paraId="4D5A0B17" w14:textId="51D1735C">
            <w:pPr>
              <w:spacing w:after="0"/>
              <w:textAlignment w:val="baseline"/>
              <w:rPr>
                <w:lang w:eastAsia="hr-HR"/>
              </w:rPr>
            </w:pPr>
          </w:p>
          <w:p w:rsidR="1B3AA79C" w:rsidP="1B3AA79C" w:rsidRDefault="1B3AA79C" w14:paraId="380B04BB" w14:textId="33A80654">
            <w:pPr>
              <w:spacing w:after="0"/>
            </w:pPr>
          </w:p>
          <w:p w:rsidR="1B3AA79C" w:rsidP="1B3AA79C" w:rsidRDefault="1B3AA79C" w14:paraId="1D55C53D" w14:textId="1DB7E78A">
            <w:pPr>
              <w:spacing w:after="0"/>
            </w:pPr>
          </w:p>
          <w:p w:rsidR="1B3AA79C" w:rsidP="1B3AA79C" w:rsidRDefault="1B3AA79C" w14:paraId="3847BF1C" w14:textId="3A076965">
            <w:pPr>
              <w:spacing w:after="0"/>
            </w:pPr>
          </w:p>
          <w:p w:rsidRPr="0095365B" w:rsidR="00D036DF" w:rsidP="1B3AA79C" w:rsidRDefault="0D3ED1A7" w14:paraId="06BBA33E" w14:textId="1F65B357">
            <w:pPr>
              <w:spacing w:after="0"/>
            </w:pPr>
            <w:r w:rsidR="0DEBA18D">
              <w:rPr/>
              <w:t xml:space="preserve">- </w:t>
            </w:r>
            <w:r w:rsidR="527CEEF1">
              <w:rPr/>
              <w:t>popularn</w:t>
            </w:r>
            <w:r w:rsidR="30F9641E">
              <w:rPr/>
              <w:t>a</w:t>
            </w:r>
            <w:r w:rsidR="527CEEF1">
              <w:rPr/>
              <w:t xml:space="preserve"> glazb</w:t>
            </w:r>
            <w:r w:rsidR="62E663FC">
              <w:rPr/>
              <w:t>a</w:t>
            </w:r>
          </w:p>
        </w:tc>
      </w:tr>
      <w:tr w:rsidRPr="0095365B" w:rsidR="00D036DF" w:rsidTr="638001C2" w14:paraId="1526DC00" w14:textId="77777777">
        <w:tc>
          <w:tcPr>
            <w:tcW w:w="5524" w:type="dxa"/>
            <w:shd w:val="clear" w:color="auto" w:fill="FFFFFF" w:themeFill="background1"/>
            <w:tcMar/>
          </w:tcPr>
          <w:p w:rsidRPr="0095365B" w:rsidR="00D036DF" w:rsidP="00D036DF" w:rsidRDefault="00D036DF" w14:paraId="1DE2C6D7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95365B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OČEKIVANJA MEĐUPREDMETNIH TEMA</w:t>
            </w:r>
          </w:p>
          <w:p w:rsidRPr="0095365B" w:rsidR="00D036DF" w:rsidP="00D036DF" w:rsidRDefault="00D036DF" w14:paraId="464FCBC1" w14:textId="77777777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95365B" w:rsidR="002A46E2" w:rsidP="009970A5" w:rsidRDefault="002A46E2" w14:paraId="2389E3F7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Osobni i socijalni razvoj</w:t>
            </w:r>
          </w:p>
          <w:p w:rsidRPr="0095365B" w:rsidR="002A46E2" w:rsidP="009970A5" w:rsidRDefault="002A46E2" w14:paraId="5C8C6B09" w14:textId="73540324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95365B">
              <w:rPr>
                <w:rFonts w:cstheme="minorHAnsi"/>
              </w:rPr>
              <w:t>Građanski odgoj i obrazovanje</w:t>
            </w:r>
          </w:p>
          <w:p w:rsidRPr="0095365B" w:rsidR="002A46E2" w:rsidP="009970A5" w:rsidRDefault="002A46E2" w14:paraId="6DD0EBAE" w14:textId="77777777">
            <w:pPr>
              <w:spacing w:after="0" w:line="240" w:lineRule="auto"/>
              <w:rPr>
                <w:rFonts w:cstheme="minorHAnsi"/>
              </w:rPr>
            </w:pPr>
            <w:r w:rsidRPr="0095365B">
              <w:rPr>
                <w:rFonts w:cstheme="minorHAnsi"/>
              </w:rPr>
              <w:t>Uporaba informacijske i komunikacijske tehnologije</w:t>
            </w:r>
          </w:p>
        </w:tc>
      </w:tr>
    </w:tbl>
    <w:p w:rsidRPr="0095365B" w:rsidR="00D036DF" w:rsidRDefault="00D036DF" w14:paraId="3382A365" w14:textId="77777777">
      <w:pPr>
        <w:rPr>
          <w:rFonts w:cstheme="minorHAnsi"/>
        </w:rPr>
      </w:pPr>
    </w:p>
    <w:p w:rsidRPr="0095365B" w:rsidR="00D036DF" w:rsidRDefault="00D036DF" w14:paraId="5C71F136" w14:textId="77777777">
      <w:pPr>
        <w:rPr>
          <w:rFonts w:cstheme="minorHAnsi"/>
        </w:rPr>
      </w:pPr>
    </w:p>
    <w:p w:rsidRPr="0095365B" w:rsidR="00D036DF" w:rsidRDefault="00D036DF" w14:paraId="62199465" w14:textId="77777777">
      <w:pPr>
        <w:rPr>
          <w:rFonts w:cstheme="minorHAnsi"/>
        </w:rPr>
      </w:pPr>
    </w:p>
    <w:p w:rsidRPr="0095365B" w:rsidR="00D036DF" w:rsidRDefault="00D036DF" w14:paraId="0DA123B1" w14:textId="77777777">
      <w:pPr>
        <w:rPr>
          <w:rFonts w:cstheme="minorHAnsi"/>
        </w:rPr>
      </w:pPr>
    </w:p>
    <w:sectPr w:rsidRPr="0095365B" w:rsidR="00D036DF" w:rsidSect="00EA51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C2AC68" w16cex:dateUtc="2020-09-02T13:35:15.353Z"/>
  <w16cex:commentExtensible w16cex:durableId="1BF0EB30" w16cex:dateUtc="2020-09-02T13:41:48.25Z"/>
  <w16cex:commentExtensible w16cex:durableId="47010154" w16cex:dateUtc="2020-09-02T13:46:46.736Z"/>
  <w16cex:commentExtensible w16cex:durableId="77717C46" w16cex:dateUtc="2020-09-02T13:53:06.227Z"/>
  <w16cex:commentExtensible w16cex:durableId="588D1BA4" w16cex:dateUtc="2020-09-02T13:56:44.553Z"/>
  <w16cex:commentExtensible w16cex:durableId="2599FBB3" w16cex:dateUtc="2020-09-02T14:10:30.017Z"/>
  <w16cex:commentExtensible w16cex:durableId="6277EFB9" w16cex:dateUtc="2020-09-02T19:31:25.981Z"/>
  <w16cex:commentExtensible w16cex:durableId="2995B6AB" w16cex:dateUtc="2020-09-06T13:31:23.893Z"/>
  <w16cex:commentExtensible w16cex:durableId="7FF11E40" w16cex:dateUtc="2020-09-06T13:32:35.64Z"/>
  <w16cex:commentExtensible w16cex:durableId="23FB0DC5" w16cex:dateUtc="2020-09-06T13:34:04.206Z"/>
  <w16cex:commentExtensible w16cex:durableId="315FCF22" w16cex:dateUtc="2020-09-06T13:36:25.053Z"/>
  <w16cex:commentExtensible w16cex:durableId="03B822BD" w16cex:dateUtc="2020-09-06T13:37:39.813Z"/>
  <w16cex:commentExtensible w16cex:durableId="75574DF7" w16cex:dateUtc="2020-09-06T13:38:26.857Z"/>
  <w16cex:commentExtensible w16cex:durableId="42700898" w16cex:dateUtc="2020-09-06T13:39:00.05Z"/>
  <w16cex:commentExtensible w16cex:durableId="3A135D6C" w16cex:dateUtc="2020-09-06T13:39:25.33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3B" w:rsidP="00CB131F" w:rsidRDefault="00CA223B" w14:paraId="6EB26460" w14:textId="77777777">
      <w:pPr>
        <w:spacing w:after="0" w:line="240" w:lineRule="auto"/>
      </w:pPr>
      <w:r>
        <w:separator/>
      </w:r>
    </w:p>
  </w:endnote>
  <w:endnote w:type="continuationSeparator" w:id="0">
    <w:p w:rsidR="00CA223B" w:rsidP="00CB131F" w:rsidRDefault="00CA223B" w14:paraId="3C4EE6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3B" w:rsidP="00CB131F" w:rsidRDefault="00CA223B" w14:paraId="7C660EDC" w14:textId="77777777">
      <w:pPr>
        <w:spacing w:after="0" w:line="240" w:lineRule="auto"/>
      </w:pPr>
      <w:r>
        <w:separator/>
      </w:r>
    </w:p>
  </w:footnote>
  <w:footnote w:type="continuationSeparator" w:id="0">
    <w:p w:rsidR="00CA223B" w:rsidP="00CB131F" w:rsidRDefault="00CA223B" w14:paraId="4291B4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943622"/>
      <w:docPartObj>
        <w:docPartGallery w:val="Page Numbers (Top of Page)"/>
        <w:docPartUnique/>
      </w:docPartObj>
    </w:sdtPr>
    <w:sdtContent>
      <w:p w:rsidR="00237CAC" w:rsidRDefault="00237CAC" w14:paraId="0EB546F9" w14:textId="7777777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7CAC" w:rsidRDefault="00237CAC" w14:paraId="4C4CEA3D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AA2"/>
    <w:multiLevelType w:val="hybridMultilevel"/>
    <w:tmpl w:val="CE0A11EC"/>
    <w:lvl w:ilvl="0" w:tplc="F26A5CE6">
      <w:start w:val="1"/>
      <w:numFmt w:val="upperLetter"/>
      <w:lvlText w:val="%1."/>
      <w:lvlJc w:val="left"/>
      <w:pPr>
        <w:ind w:left="720" w:hanging="360"/>
      </w:pPr>
    </w:lvl>
    <w:lvl w:ilvl="1" w:tplc="5FE2D6EE">
      <w:start w:val="1"/>
      <w:numFmt w:val="lowerLetter"/>
      <w:lvlText w:val="%2."/>
      <w:lvlJc w:val="left"/>
      <w:pPr>
        <w:ind w:left="1440" w:hanging="360"/>
      </w:pPr>
    </w:lvl>
    <w:lvl w:ilvl="2" w:tplc="FB2EA6AC">
      <w:start w:val="1"/>
      <w:numFmt w:val="lowerRoman"/>
      <w:lvlText w:val="%3."/>
      <w:lvlJc w:val="right"/>
      <w:pPr>
        <w:ind w:left="2160" w:hanging="180"/>
      </w:pPr>
    </w:lvl>
    <w:lvl w:ilvl="3" w:tplc="C54EBE2E">
      <w:start w:val="1"/>
      <w:numFmt w:val="decimal"/>
      <w:lvlText w:val="%4."/>
      <w:lvlJc w:val="left"/>
      <w:pPr>
        <w:ind w:left="2880" w:hanging="360"/>
      </w:pPr>
    </w:lvl>
    <w:lvl w:ilvl="4" w:tplc="61068B96">
      <w:start w:val="1"/>
      <w:numFmt w:val="lowerLetter"/>
      <w:lvlText w:val="%5."/>
      <w:lvlJc w:val="left"/>
      <w:pPr>
        <w:ind w:left="3600" w:hanging="360"/>
      </w:pPr>
    </w:lvl>
    <w:lvl w:ilvl="5" w:tplc="7E46DC08">
      <w:start w:val="1"/>
      <w:numFmt w:val="lowerRoman"/>
      <w:lvlText w:val="%6."/>
      <w:lvlJc w:val="right"/>
      <w:pPr>
        <w:ind w:left="4320" w:hanging="180"/>
      </w:pPr>
    </w:lvl>
    <w:lvl w:ilvl="6" w:tplc="AD16B3E4">
      <w:start w:val="1"/>
      <w:numFmt w:val="decimal"/>
      <w:lvlText w:val="%7."/>
      <w:lvlJc w:val="left"/>
      <w:pPr>
        <w:ind w:left="5040" w:hanging="360"/>
      </w:pPr>
    </w:lvl>
    <w:lvl w:ilvl="7" w:tplc="A1083F6C">
      <w:start w:val="1"/>
      <w:numFmt w:val="lowerLetter"/>
      <w:lvlText w:val="%8."/>
      <w:lvlJc w:val="left"/>
      <w:pPr>
        <w:ind w:left="5760" w:hanging="360"/>
      </w:pPr>
    </w:lvl>
    <w:lvl w:ilvl="8" w:tplc="691016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5C9"/>
    <w:multiLevelType w:val="hybridMultilevel"/>
    <w:tmpl w:val="5900AA04"/>
    <w:lvl w:ilvl="0" w:tplc="D2B860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7EA0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3A0E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1EB2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9E01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7C9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E24E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AEED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F0F5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9D642B"/>
    <w:multiLevelType w:val="hybridMultilevel"/>
    <w:tmpl w:val="84205CF4"/>
    <w:lvl w:ilvl="0" w:tplc="17E4037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D225E9"/>
    <w:multiLevelType w:val="hybridMultilevel"/>
    <w:tmpl w:val="B5F88C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45ED4"/>
    <w:multiLevelType w:val="hybridMultilevel"/>
    <w:tmpl w:val="81785A42"/>
    <w:lvl w:ilvl="0" w:tplc="0A8E29B6">
      <w:start w:val="1"/>
      <w:numFmt w:val="upperLetter"/>
      <w:lvlText w:val="%1."/>
      <w:lvlJc w:val="left"/>
      <w:pPr>
        <w:ind w:left="720" w:hanging="360"/>
      </w:pPr>
    </w:lvl>
    <w:lvl w:ilvl="1" w:tplc="AC3AADDA">
      <w:start w:val="1"/>
      <w:numFmt w:val="lowerLetter"/>
      <w:lvlText w:val="%2."/>
      <w:lvlJc w:val="left"/>
      <w:pPr>
        <w:ind w:left="1440" w:hanging="360"/>
      </w:pPr>
    </w:lvl>
    <w:lvl w:ilvl="2" w:tplc="F5E29A28">
      <w:start w:val="1"/>
      <w:numFmt w:val="lowerRoman"/>
      <w:lvlText w:val="%3."/>
      <w:lvlJc w:val="right"/>
      <w:pPr>
        <w:ind w:left="2160" w:hanging="180"/>
      </w:pPr>
    </w:lvl>
    <w:lvl w:ilvl="3" w:tplc="8CB6BE22">
      <w:start w:val="1"/>
      <w:numFmt w:val="decimal"/>
      <w:lvlText w:val="%4."/>
      <w:lvlJc w:val="left"/>
      <w:pPr>
        <w:ind w:left="2880" w:hanging="360"/>
      </w:pPr>
    </w:lvl>
    <w:lvl w:ilvl="4" w:tplc="9E828790">
      <w:start w:val="1"/>
      <w:numFmt w:val="lowerLetter"/>
      <w:lvlText w:val="%5."/>
      <w:lvlJc w:val="left"/>
      <w:pPr>
        <w:ind w:left="3600" w:hanging="360"/>
      </w:pPr>
    </w:lvl>
    <w:lvl w:ilvl="5" w:tplc="05A03B1C">
      <w:start w:val="1"/>
      <w:numFmt w:val="lowerRoman"/>
      <w:lvlText w:val="%6."/>
      <w:lvlJc w:val="right"/>
      <w:pPr>
        <w:ind w:left="4320" w:hanging="180"/>
      </w:pPr>
    </w:lvl>
    <w:lvl w:ilvl="6" w:tplc="32D8D3F0">
      <w:start w:val="1"/>
      <w:numFmt w:val="decimal"/>
      <w:lvlText w:val="%7."/>
      <w:lvlJc w:val="left"/>
      <w:pPr>
        <w:ind w:left="5040" w:hanging="360"/>
      </w:pPr>
    </w:lvl>
    <w:lvl w:ilvl="7" w:tplc="4D902630">
      <w:start w:val="1"/>
      <w:numFmt w:val="lowerLetter"/>
      <w:lvlText w:val="%8."/>
      <w:lvlJc w:val="left"/>
      <w:pPr>
        <w:ind w:left="5760" w:hanging="360"/>
      </w:pPr>
    </w:lvl>
    <w:lvl w:ilvl="8" w:tplc="5380D2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323F"/>
    <w:multiLevelType w:val="hybridMultilevel"/>
    <w:tmpl w:val="A14C4DD4"/>
    <w:lvl w:ilvl="0" w:tplc="12301A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6E5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4E4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BCEB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E2B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481A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AA06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D69E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EE57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EC617E"/>
    <w:multiLevelType w:val="hybridMultilevel"/>
    <w:tmpl w:val="B1DCE07A"/>
    <w:lvl w:ilvl="0" w:tplc="3CC6C82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11EAF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B87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32AE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1891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284D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545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8A7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C05C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5360B1"/>
    <w:multiLevelType w:val="hybridMultilevel"/>
    <w:tmpl w:val="4880A2F0"/>
    <w:lvl w:ilvl="0" w:tplc="7F963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E682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EE5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80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648C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D43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6CB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6AAD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9201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CB59A8"/>
    <w:multiLevelType w:val="hybridMultilevel"/>
    <w:tmpl w:val="ABB8361A"/>
    <w:lvl w:ilvl="0" w:tplc="073E15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307B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F20D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0A84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E4DB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6E36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A81D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9E82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8A0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F8B4C37"/>
    <w:multiLevelType w:val="hybridMultilevel"/>
    <w:tmpl w:val="57AA8072"/>
    <w:lvl w:ilvl="0" w:tplc="FED612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AA41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5033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5E8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6CC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38D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8CBA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7639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E2E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3B"/>
    <w:rsid w:val="000129AB"/>
    <w:rsid w:val="00013C95"/>
    <w:rsid w:val="000172CD"/>
    <w:rsid w:val="0006273D"/>
    <w:rsid w:val="0009740A"/>
    <w:rsid w:val="000A6AB2"/>
    <w:rsid w:val="000D519C"/>
    <w:rsid w:val="00101CE5"/>
    <w:rsid w:val="00200E12"/>
    <w:rsid w:val="00237CAC"/>
    <w:rsid w:val="00253552"/>
    <w:rsid w:val="00282F35"/>
    <w:rsid w:val="002941ED"/>
    <w:rsid w:val="002A0112"/>
    <w:rsid w:val="002A46E2"/>
    <w:rsid w:val="002B0645"/>
    <w:rsid w:val="002E3390"/>
    <w:rsid w:val="0031556F"/>
    <w:rsid w:val="00333574"/>
    <w:rsid w:val="003830CB"/>
    <w:rsid w:val="00396994"/>
    <w:rsid w:val="0039782E"/>
    <w:rsid w:val="00440048"/>
    <w:rsid w:val="00475302"/>
    <w:rsid w:val="00481A94"/>
    <w:rsid w:val="004B530E"/>
    <w:rsid w:val="004E3C69"/>
    <w:rsid w:val="00512B97"/>
    <w:rsid w:val="00515FA5"/>
    <w:rsid w:val="0053689E"/>
    <w:rsid w:val="00537D0A"/>
    <w:rsid w:val="00551921"/>
    <w:rsid w:val="00573FC2"/>
    <w:rsid w:val="00575073"/>
    <w:rsid w:val="0057A7D0"/>
    <w:rsid w:val="005B755F"/>
    <w:rsid w:val="005D6BC0"/>
    <w:rsid w:val="0062507E"/>
    <w:rsid w:val="00637AAC"/>
    <w:rsid w:val="00656706"/>
    <w:rsid w:val="00662323"/>
    <w:rsid w:val="006D6366"/>
    <w:rsid w:val="006F33FC"/>
    <w:rsid w:val="006F4A22"/>
    <w:rsid w:val="007157B6"/>
    <w:rsid w:val="0072609C"/>
    <w:rsid w:val="00737F3C"/>
    <w:rsid w:val="007515D9"/>
    <w:rsid w:val="00787CB3"/>
    <w:rsid w:val="007E3BB0"/>
    <w:rsid w:val="00814BFB"/>
    <w:rsid w:val="00837E22"/>
    <w:rsid w:val="008D6BC2"/>
    <w:rsid w:val="008E4107"/>
    <w:rsid w:val="008F1107"/>
    <w:rsid w:val="008F4792"/>
    <w:rsid w:val="00906216"/>
    <w:rsid w:val="0095365B"/>
    <w:rsid w:val="00954E3A"/>
    <w:rsid w:val="009970A5"/>
    <w:rsid w:val="009D0A40"/>
    <w:rsid w:val="00A101CD"/>
    <w:rsid w:val="00A249A4"/>
    <w:rsid w:val="00A276B1"/>
    <w:rsid w:val="00A429B1"/>
    <w:rsid w:val="00A76ED9"/>
    <w:rsid w:val="00AA27C7"/>
    <w:rsid w:val="00AD4A5F"/>
    <w:rsid w:val="00AF0B97"/>
    <w:rsid w:val="00B02A8B"/>
    <w:rsid w:val="00B34650"/>
    <w:rsid w:val="00B37BE6"/>
    <w:rsid w:val="00B41310"/>
    <w:rsid w:val="00B47370"/>
    <w:rsid w:val="00B90B4F"/>
    <w:rsid w:val="00BB6739"/>
    <w:rsid w:val="00BC41AB"/>
    <w:rsid w:val="00BC6444"/>
    <w:rsid w:val="00BE0499"/>
    <w:rsid w:val="00C239BA"/>
    <w:rsid w:val="00C53A3C"/>
    <w:rsid w:val="00C84FB7"/>
    <w:rsid w:val="00C86844"/>
    <w:rsid w:val="00CA1036"/>
    <w:rsid w:val="00CA223B"/>
    <w:rsid w:val="00CB131F"/>
    <w:rsid w:val="00CD396D"/>
    <w:rsid w:val="00CD4D52"/>
    <w:rsid w:val="00CE1473"/>
    <w:rsid w:val="00D036DF"/>
    <w:rsid w:val="00D4642C"/>
    <w:rsid w:val="00D5096D"/>
    <w:rsid w:val="00D75839"/>
    <w:rsid w:val="00D8A88B"/>
    <w:rsid w:val="00DB781E"/>
    <w:rsid w:val="00DE2F3A"/>
    <w:rsid w:val="00DF3DA7"/>
    <w:rsid w:val="00E03EEA"/>
    <w:rsid w:val="00E40878"/>
    <w:rsid w:val="00E759B8"/>
    <w:rsid w:val="00EA513B"/>
    <w:rsid w:val="00EB22F5"/>
    <w:rsid w:val="00ED4192"/>
    <w:rsid w:val="00F01493"/>
    <w:rsid w:val="00F165B5"/>
    <w:rsid w:val="00F26B2C"/>
    <w:rsid w:val="00F5210A"/>
    <w:rsid w:val="00F70D17"/>
    <w:rsid w:val="00F85903"/>
    <w:rsid w:val="00F967E1"/>
    <w:rsid w:val="00FB403F"/>
    <w:rsid w:val="00FB4293"/>
    <w:rsid w:val="00FB75BB"/>
    <w:rsid w:val="00FC5C0B"/>
    <w:rsid w:val="00FE20A4"/>
    <w:rsid w:val="00FE53C0"/>
    <w:rsid w:val="00FF6AC9"/>
    <w:rsid w:val="01050A78"/>
    <w:rsid w:val="0148E73A"/>
    <w:rsid w:val="014F8210"/>
    <w:rsid w:val="015C8B7F"/>
    <w:rsid w:val="016A87F6"/>
    <w:rsid w:val="016C4E60"/>
    <w:rsid w:val="01BCBA52"/>
    <w:rsid w:val="01D07974"/>
    <w:rsid w:val="01DD9DA6"/>
    <w:rsid w:val="0251F887"/>
    <w:rsid w:val="02682E6F"/>
    <w:rsid w:val="026B15C7"/>
    <w:rsid w:val="0275CF84"/>
    <w:rsid w:val="02861E27"/>
    <w:rsid w:val="0316A8C1"/>
    <w:rsid w:val="034B235B"/>
    <w:rsid w:val="03563BC7"/>
    <w:rsid w:val="03B4C1DB"/>
    <w:rsid w:val="03C97E4B"/>
    <w:rsid w:val="03F7B623"/>
    <w:rsid w:val="0439B175"/>
    <w:rsid w:val="04428351"/>
    <w:rsid w:val="0448EAEE"/>
    <w:rsid w:val="04949AB9"/>
    <w:rsid w:val="04B51B2F"/>
    <w:rsid w:val="0503E067"/>
    <w:rsid w:val="05589821"/>
    <w:rsid w:val="05FE62D9"/>
    <w:rsid w:val="0609F745"/>
    <w:rsid w:val="06215CA4"/>
    <w:rsid w:val="062AB0EA"/>
    <w:rsid w:val="0675CC7B"/>
    <w:rsid w:val="0686DC08"/>
    <w:rsid w:val="068C07FD"/>
    <w:rsid w:val="069B3018"/>
    <w:rsid w:val="06F55C4A"/>
    <w:rsid w:val="07006B1D"/>
    <w:rsid w:val="0703DE17"/>
    <w:rsid w:val="071AC5F6"/>
    <w:rsid w:val="074744FF"/>
    <w:rsid w:val="0751761B"/>
    <w:rsid w:val="0753B38D"/>
    <w:rsid w:val="07842AA0"/>
    <w:rsid w:val="07A2B0A7"/>
    <w:rsid w:val="07E56E0E"/>
    <w:rsid w:val="07FA42B3"/>
    <w:rsid w:val="081D3243"/>
    <w:rsid w:val="083E5247"/>
    <w:rsid w:val="084A365C"/>
    <w:rsid w:val="084C6264"/>
    <w:rsid w:val="085DBE4D"/>
    <w:rsid w:val="085DFF4F"/>
    <w:rsid w:val="0869C3B3"/>
    <w:rsid w:val="088B3594"/>
    <w:rsid w:val="08D8C4D3"/>
    <w:rsid w:val="092688EE"/>
    <w:rsid w:val="094694D8"/>
    <w:rsid w:val="0970553D"/>
    <w:rsid w:val="0A3EBBA8"/>
    <w:rsid w:val="0A441BF9"/>
    <w:rsid w:val="0A9D098A"/>
    <w:rsid w:val="0AC4B828"/>
    <w:rsid w:val="0AD9B5F7"/>
    <w:rsid w:val="0AF09C8B"/>
    <w:rsid w:val="0B0BC367"/>
    <w:rsid w:val="0B8ED992"/>
    <w:rsid w:val="0BD79F47"/>
    <w:rsid w:val="0BE5870F"/>
    <w:rsid w:val="0BE96E87"/>
    <w:rsid w:val="0BFB6157"/>
    <w:rsid w:val="0C1B7E5B"/>
    <w:rsid w:val="0C25A384"/>
    <w:rsid w:val="0C2C148F"/>
    <w:rsid w:val="0C3034A5"/>
    <w:rsid w:val="0C3F65FA"/>
    <w:rsid w:val="0CAF4D54"/>
    <w:rsid w:val="0CB09658"/>
    <w:rsid w:val="0CC5287F"/>
    <w:rsid w:val="0CDF1440"/>
    <w:rsid w:val="0D14B605"/>
    <w:rsid w:val="0D2B9C1C"/>
    <w:rsid w:val="0D3ED1A7"/>
    <w:rsid w:val="0D6A117F"/>
    <w:rsid w:val="0DEBA18D"/>
    <w:rsid w:val="0E3C83FB"/>
    <w:rsid w:val="0E8AE863"/>
    <w:rsid w:val="0EA0A578"/>
    <w:rsid w:val="0EA0CDB4"/>
    <w:rsid w:val="0EA2E285"/>
    <w:rsid w:val="0EAFE931"/>
    <w:rsid w:val="0F0CFDF2"/>
    <w:rsid w:val="0F59D896"/>
    <w:rsid w:val="0FD4EDB8"/>
    <w:rsid w:val="0FD8DC4A"/>
    <w:rsid w:val="0FEA300B"/>
    <w:rsid w:val="0FEEF7BB"/>
    <w:rsid w:val="1062F58D"/>
    <w:rsid w:val="1063123A"/>
    <w:rsid w:val="10C803B3"/>
    <w:rsid w:val="10D4D0C5"/>
    <w:rsid w:val="10F04D9E"/>
    <w:rsid w:val="11141A93"/>
    <w:rsid w:val="111E6B60"/>
    <w:rsid w:val="113690EC"/>
    <w:rsid w:val="114669EE"/>
    <w:rsid w:val="1146E7CB"/>
    <w:rsid w:val="11DA7152"/>
    <w:rsid w:val="11DC32F4"/>
    <w:rsid w:val="11DC5B0D"/>
    <w:rsid w:val="11F1CF11"/>
    <w:rsid w:val="11FAE7D7"/>
    <w:rsid w:val="12054CCD"/>
    <w:rsid w:val="122CE45E"/>
    <w:rsid w:val="1243A380"/>
    <w:rsid w:val="12691C0D"/>
    <w:rsid w:val="12AE9EE1"/>
    <w:rsid w:val="12C690A4"/>
    <w:rsid w:val="12C86EE5"/>
    <w:rsid w:val="12E871DA"/>
    <w:rsid w:val="130D663B"/>
    <w:rsid w:val="131F5BD4"/>
    <w:rsid w:val="131F8854"/>
    <w:rsid w:val="1356DB1C"/>
    <w:rsid w:val="142914B7"/>
    <w:rsid w:val="14357013"/>
    <w:rsid w:val="144D5294"/>
    <w:rsid w:val="1456B8A4"/>
    <w:rsid w:val="14783C51"/>
    <w:rsid w:val="147E8A18"/>
    <w:rsid w:val="14E687A8"/>
    <w:rsid w:val="150DBEC9"/>
    <w:rsid w:val="1572CDE4"/>
    <w:rsid w:val="15889E42"/>
    <w:rsid w:val="1598A152"/>
    <w:rsid w:val="15C188B4"/>
    <w:rsid w:val="15C9B7E8"/>
    <w:rsid w:val="15E20B43"/>
    <w:rsid w:val="15E2A60F"/>
    <w:rsid w:val="161C8F9A"/>
    <w:rsid w:val="168868EA"/>
    <w:rsid w:val="16946D05"/>
    <w:rsid w:val="16C4283A"/>
    <w:rsid w:val="16D47E1E"/>
    <w:rsid w:val="17309D89"/>
    <w:rsid w:val="173D31F5"/>
    <w:rsid w:val="17984906"/>
    <w:rsid w:val="17E85F7C"/>
    <w:rsid w:val="1806FF95"/>
    <w:rsid w:val="18212F53"/>
    <w:rsid w:val="187591C2"/>
    <w:rsid w:val="1884FDB0"/>
    <w:rsid w:val="18CBC8C3"/>
    <w:rsid w:val="18D787E6"/>
    <w:rsid w:val="18EEE812"/>
    <w:rsid w:val="190C655B"/>
    <w:rsid w:val="193B4A63"/>
    <w:rsid w:val="19441320"/>
    <w:rsid w:val="198E375A"/>
    <w:rsid w:val="19A9D33B"/>
    <w:rsid w:val="19BE0C38"/>
    <w:rsid w:val="1A0B523B"/>
    <w:rsid w:val="1A2CFEBB"/>
    <w:rsid w:val="1A6069BA"/>
    <w:rsid w:val="1A659C31"/>
    <w:rsid w:val="1A82EF3E"/>
    <w:rsid w:val="1A8C0CE3"/>
    <w:rsid w:val="1A8E5593"/>
    <w:rsid w:val="1ACDCF46"/>
    <w:rsid w:val="1B007280"/>
    <w:rsid w:val="1B02477F"/>
    <w:rsid w:val="1B0EA2E5"/>
    <w:rsid w:val="1B146DED"/>
    <w:rsid w:val="1B1D4A78"/>
    <w:rsid w:val="1B22FC7A"/>
    <w:rsid w:val="1B3AA79C"/>
    <w:rsid w:val="1B813995"/>
    <w:rsid w:val="1BA1985E"/>
    <w:rsid w:val="1BA8074D"/>
    <w:rsid w:val="1BB9D30B"/>
    <w:rsid w:val="1BCE8D1D"/>
    <w:rsid w:val="1BEF7AEF"/>
    <w:rsid w:val="1C19B014"/>
    <w:rsid w:val="1C2A18C1"/>
    <w:rsid w:val="1C45F097"/>
    <w:rsid w:val="1C805EFF"/>
    <w:rsid w:val="1D3F87C8"/>
    <w:rsid w:val="1D54A3F9"/>
    <w:rsid w:val="1D910F42"/>
    <w:rsid w:val="1DB77753"/>
    <w:rsid w:val="1DB8FB9F"/>
    <w:rsid w:val="1DCAF89A"/>
    <w:rsid w:val="1DCD90A3"/>
    <w:rsid w:val="1E0EEE1D"/>
    <w:rsid w:val="1E2B1F2B"/>
    <w:rsid w:val="1E2ED7E5"/>
    <w:rsid w:val="1E75FCAC"/>
    <w:rsid w:val="1EA3FBBC"/>
    <w:rsid w:val="1EDD97CE"/>
    <w:rsid w:val="1EE7642A"/>
    <w:rsid w:val="1EF38484"/>
    <w:rsid w:val="1F042C82"/>
    <w:rsid w:val="1F18C01A"/>
    <w:rsid w:val="1F320801"/>
    <w:rsid w:val="1F805ACC"/>
    <w:rsid w:val="1F91F739"/>
    <w:rsid w:val="1FAAEB99"/>
    <w:rsid w:val="1FF76626"/>
    <w:rsid w:val="20260B06"/>
    <w:rsid w:val="207528B1"/>
    <w:rsid w:val="207D6461"/>
    <w:rsid w:val="208A3A85"/>
    <w:rsid w:val="20A65843"/>
    <w:rsid w:val="20F72B61"/>
    <w:rsid w:val="2100D65E"/>
    <w:rsid w:val="21117841"/>
    <w:rsid w:val="2196E33D"/>
    <w:rsid w:val="219FCB78"/>
    <w:rsid w:val="21AC669E"/>
    <w:rsid w:val="21EF2A93"/>
    <w:rsid w:val="222AE85A"/>
    <w:rsid w:val="22308CD9"/>
    <w:rsid w:val="229E1CDA"/>
    <w:rsid w:val="22B2C3A2"/>
    <w:rsid w:val="22D59AF4"/>
    <w:rsid w:val="22EE4690"/>
    <w:rsid w:val="23EFDD92"/>
    <w:rsid w:val="242DA592"/>
    <w:rsid w:val="2437AD78"/>
    <w:rsid w:val="24508689"/>
    <w:rsid w:val="2483F18F"/>
    <w:rsid w:val="250C33DA"/>
    <w:rsid w:val="252B1C72"/>
    <w:rsid w:val="2568747F"/>
    <w:rsid w:val="2585B2D4"/>
    <w:rsid w:val="25AAE0C8"/>
    <w:rsid w:val="26BDB51B"/>
    <w:rsid w:val="27279EF9"/>
    <w:rsid w:val="272D143B"/>
    <w:rsid w:val="273E4CDB"/>
    <w:rsid w:val="276F0736"/>
    <w:rsid w:val="27C69D7F"/>
    <w:rsid w:val="27DD0BEB"/>
    <w:rsid w:val="281D75AB"/>
    <w:rsid w:val="282E23F8"/>
    <w:rsid w:val="284E7A3A"/>
    <w:rsid w:val="2863A596"/>
    <w:rsid w:val="28848564"/>
    <w:rsid w:val="28AA97FA"/>
    <w:rsid w:val="2902634C"/>
    <w:rsid w:val="2904D5E6"/>
    <w:rsid w:val="29061412"/>
    <w:rsid w:val="2911CAE7"/>
    <w:rsid w:val="2913E54E"/>
    <w:rsid w:val="29197BCC"/>
    <w:rsid w:val="291D68FA"/>
    <w:rsid w:val="29834642"/>
    <w:rsid w:val="29843488"/>
    <w:rsid w:val="299F2DCC"/>
    <w:rsid w:val="29AE44D1"/>
    <w:rsid w:val="29F50FF9"/>
    <w:rsid w:val="2A1F0E47"/>
    <w:rsid w:val="2A806E30"/>
    <w:rsid w:val="2A9FDF17"/>
    <w:rsid w:val="2AAD0F41"/>
    <w:rsid w:val="2AD80EBF"/>
    <w:rsid w:val="2AE0BDC4"/>
    <w:rsid w:val="2B04D565"/>
    <w:rsid w:val="2B05EE45"/>
    <w:rsid w:val="2B58FB6D"/>
    <w:rsid w:val="2BA67140"/>
    <w:rsid w:val="2BA6E4F6"/>
    <w:rsid w:val="2BAD4AB3"/>
    <w:rsid w:val="2BE7BFC5"/>
    <w:rsid w:val="2C2034C8"/>
    <w:rsid w:val="2C4E0AEE"/>
    <w:rsid w:val="2C66F1AA"/>
    <w:rsid w:val="2C700054"/>
    <w:rsid w:val="2C71E158"/>
    <w:rsid w:val="2C773F28"/>
    <w:rsid w:val="2C804FC6"/>
    <w:rsid w:val="2CAF1E4A"/>
    <w:rsid w:val="2CB6E9F9"/>
    <w:rsid w:val="2CC35FF5"/>
    <w:rsid w:val="2D281311"/>
    <w:rsid w:val="2D2D9D22"/>
    <w:rsid w:val="2D639A18"/>
    <w:rsid w:val="2D7DAFAD"/>
    <w:rsid w:val="2DB35BF2"/>
    <w:rsid w:val="2DC92D61"/>
    <w:rsid w:val="2DDDBD35"/>
    <w:rsid w:val="2DE1ADFE"/>
    <w:rsid w:val="2DE5D18F"/>
    <w:rsid w:val="2DEA1F65"/>
    <w:rsid w:val="2DF81A8C"/>
    <w:rsid w:val="2DFEB823"/>
    <w:rsid w:val="2E1E24E8"/>
    <w:rsid w:val="2E73416C"/>
    <w:rsid w:val="2E85DC16"/>
    <w:rsid w:val="2E8C9B6D"/>
    <w:rsid w:val="2E965E52"/>
    <w:rsid w:val="2EAD363E"/>
    <w:rsid w:val="2EB6C313"/>
    <w:rsid w:val="2EF1BF00"/>
    <w:rsid w:val="2F62BEE7"/>
    <w:rsid w:val="2F6ED2E9"/>
    <w:rsid w:val="2F750C4B"/>
    <w:rsid w:val="2F904CF9"/>
    <w:rsid w:val="2FBB91EC"/>
    <w:rsid w:val="2FD45AB4"/>
    <w:rsid w:val="2FD5CA1B"/>
    <w:rsid w:val="2FFC5E49"/>
    <w:rsid w:val="30244304"/>
    <w:rsid w:val="30249C65"/>
    <w:rsid w:val="30879A56"/>
    <w:rsid w:val="3089A06C"/>
    <w:rsid w:val="30D37018"/>
    <w:rsid w:val="30E8161A"/>
    <w:rsid w:val="30EECCCD"/>
    <w:rsid w:val="30F9641E"/>
    <w:rsid w:val="319AC37A"/>
    <w:rsid w:val="31C2E4FC"/>
    <w:rsid w:val="31D0C942"/>
    <w:rsid w:val="31E94C95"/>
    <w:rsid w:val="320D58D1"/>
    <w:rsid w:val="3222A3F4"/>
    <w:rsid w:val="3254A97E"/>
    <w:rsid w:val="327B359C"/>
    <w:rsid w:val="327E1587"/>
    <w:rsid w:val="32A3186F"/>
    <w:rsid w:val="32E5BD04"/>
    <w:rsid w:val="32F679EE"/>
    <w:rsid w:val="334A06B1"/>
    <w:rsid w:val="33685E42"/>
    <w:rsid w:val="33FC0B67"/>
    <w:rsid w:val="340A7894"/>
    <w:rsid w:val="34127167"/>
    <w:rsid w:val="3459E24C"/>
    <w:rsid w:val="347E05E3"/>
    <w:rsid w:val="349DBA5C"/>
    <w:rsid w:val="34DA315B"/>
    <w:rsid w:val="34DA5093"/>
    <w:rsid w:val="34E839F0"/>
    <w:rsid w:val="34E9A5C3"/>
    <w:rsid w:val="34FF2935"/>
    <w:rsid w:val="35149144"/>
    <w:rsid w:val="359666D9"/>
    <w:rsid w:val="35971DB3"/>
    <w:rsid w:val="35B21368"/>
    <w:rsid w:val="35B2511E"/>
    <w:rsid w:val="35B9AFC6"/>
    <w:rsid w:val="35DBC598"/>
    <w:rsid w:val="36059F20"/>
    <w:rsid w:val="36212A89"/>
    <w:rsid w:val="36538821"/>
    <w:rsid w:val="3659F695"/>
    <w:rsid w:val="3687445A"/>
    <w:rsid w:val="3690578F"/>
    <w:rsid w:val="3697FAE3"/>
    <w:rsid w:val="36C65B8D"/>
    <w:rsid w:val="36D8DD10"/>
    <w:rsid w:val="36E09B9F"/>
    <w:rsid w:val="370C24F6"/>
    <w:rsid w:val="3732CC70"/>
    <w:rsid w:val="374886BE"/>
    <w:rsid w:val="3765637A"/>
    <w:rsid w:val="37C2B3EE"/>
    <w:rsid w:val="37F0F3A4"/>
    <w:rsid w:val="37F8A9AC"/>
    <w:rsid w:val="381BE7EE"/>
    <w:rsid w:val="3823EAF4"/>
    <w:rsid w:val="3825333E"/>
    <w:rsid w:val="383363A9"/>
    <w:rsid w:val="384CBAC5"/>
    <w:rsid w:val="388B7D60"/>
    <w:rsid w:val="38B19EB9"/>
    <w:rsid w:val="38F3EA6E"/>
    <w:rsid w:val="38F74D3A"/>
    <w:rsid w:val="392F0968"/>
    <w:rsid w:val="39365992"/>
    <w:rsid w:val="396DC39A"/>
    <w:rsid w:val="397C364B"/>
    <w:rsid w:val="397DC42A"/>
    <w:rsid w:val="39B5C721"/>
    <w:rsid w:val="39D979C6"/>
    <w:rsid w:val="3A01E354"/>
    <w:rsid w:val="3A2A7365"/>
    <w:rsid w:val="3A860E4E"/>
    <w:rsid w:val="3AAF7F32"/>
    <w:rsid w:val="3ADE5C3C"/>
    <w:rsid w:val="3AFB8DD7"/>
    <w:rsid w:val="3B3AE53E"/>
    <w:rsid w:val="3B4AA222"/>
    <w:rsid w:val="3B9388BE"/>
    <w:rsid w:val="3C203B72"/>
    <w:rsid w:val="3C290259"/>
    <w:rsid w:val="3C30715D"/>
    <w:rsid w:val="3C3C03C9"/>
    <w:rsid w:val="3C6A60AA"/>
    <w:rsid w:val="3C70AE9F"/>
    <w:rsid w:val="3C7519B7"/>
    <w:rsid w:val="3C7F6507"/>
    <w:rsid w:val="3C9C925B"/>
    <w:rsid w:val="3CB091EA"/>
    <w:rsid w:val="3D1A15FD"/>
    <w:rsid w:val="3D36AA2E"/>
    <w:rsid w:val="3D3A340F"/>
    <w:rsid w:val="3E2B0696"/>
    <w:rsid w:val="3E6A8571"/>
    <w:rsid w:val="3E9BD333"/>
    <w:rsid w:val="3EB8E551"/>
    <w:rsid w:val="3EF26F6B"/>
    <w:rsid w:val="3F3D7888"/>
    <w:rsid w:val="3F4632CE"/>
    <w:rsid w:val="3F572528"/>
    <w:rsid w:val="3F79E5AA"/>
    <w:rsid w:val="3F995C8A"/>
    <w:rsid w:val="3FC19D4F"/>
    <w:rsid w:val="3FE18007"/>
    <w:rsid w:val="3FE2DDB9"/>
    <w:rsid w:val="3FF7AD96"/>
    <w:rsid w:val="3FFED4FA"/>
    <w:rsid w:val="4023DADA"/>
    <w:rsid w:val="4033C848"/>
    <w:rsid w:val="40517D3F"/>
    <w:rsid w:val="4093E2BC"/>
    <w:rsid w:val="415AD3FB"/>
    <w:rsid w:val="415D70B6"/>
    <w:rsid w:val="419877BA"/>
    <w:rsid w:val="41D2F12B"/>
    <w:rsid w:val="4202C572"/>
    <w:rsid w:val="420EEFB8"/>
    <w:rsid w:val="4228CA32"/>
    <w:rsid w:val="42314957"/>
    <w:rsid w:val="42645E7D"/>
    <w:rsid w:val="4279BEB4"/>
    <w:rsid w:val="42869A5E"/>
    <w:rsid w:val="42C335C4"/>
    <w:rsid w:val="430E2066"/>
    <w:rsid w:val="43115F47"/>
    <w:rsid w:val="43277AC3"/>
    <w:rsid w:val="43405A36"/>
    <w:rsid w:val="43878EEF"/>
    <w:rsid w:val="43A3DF05"/>
    <w:rsid w:val="43A7CF70"/>
    <w:rsid w:val="43E5EE41"/>
    <w:rsid w:val="44006F96"/>
    <w:rsid w:val="440414C4"/>
    <w:rsid w:val="4451563C"/>
    <w:rsid w:val="44913C22"/>
    <w:rsid w:val="44E67EC5"/>
    <w:rsid w:val="4501B6CD"/>
    <w:rsid w:val="4519E618"/>
    <w:rsid w:val="452F568E"/>
    <w:rsid w:val="453E7B85"/>
    <w:rsid w:val="45559771"/>
    <w:rsid w:val="4585E2A7"/>
    <w:rsid w:val="45EDE6BE"/>
    <w:rsid w:val="4608D696"/>
    <w:rsid w:val="46308CF6"/>
    <w:rsid w:val="46353C89"/>
    <w:rsid w:val="4644EFDA"/>
    <w:rsid w:val="46A193C1"/>
    <w:rsid w:val="46D0948B"/>
    <w:rsid w:val="470B8F59"/>
    <w:rsid w:val="4727ACCA"/>
    <w:rsid w:val="476FE077"/>
    <w:rsid w:val="47750DFB"/>
    <w:rsid w:val="47A4F3A3"/>
    <w:rsid w:val="482F0369"/>
    <w:rsid w:val="48384731"/>
    <w:rsid w:val="486FD946"/>
    <w:rsid w:val="48953773"/>
    <w:rsid w:val="48B70B83"/>
    <w:rsid w:val="48DDB945"/>
    <w:rsid w:val="495A2658"/>
    <w:rsid w:val="496789A7"/>
    <w:rsid w:val="497EE75A"/>
    <w:rsid w:val="49895AD1"/>
    <w:rsid w:val="498F6CA7"/>
    <w:rsid w:val="49A7F7F9"/>
    <w:rsid w:val="4A0FDD11"/>
    <w:rsid w:val="4A4D0050"/>
    <w:rsid w:val="4A62B481"/>
    <w:rsid w:val="4ACF6F0F"/>
    <w:rsid w:val="4ADD2968"/>
    <w:rsid w:val="4B3326C6"/>
    <w:rsid w:val="4B592F34"/>
    <w:rsid w:val="4B6D2B93"/>
    <w:rsid w:val="4B73E8C2"/>
    <w:rsid w:val="4B8F7E21"/>
    <w:rsid w:val="4BCBF681"/>
    <w:rsid w:val="4BD3DFC4"/>
    <w:rsid w:val="4BD55A14"/>
    <w:rsid w:val="4BD85A47"/>
    <w:rsid w:val="4BED5701"/>
    <w:rsid w:val="4BFB5A73"/>
    <w:rsid w:val="4C0E0ACF"/>
    <w:rsid w:val="4C3651F6"/>
    <w:rsid w:val="4C5CC3B2"/>
    <w:rsid w:val="4C93F3E2"/>
    <w:rsid w:val="4CAD2356"/>
    <w:rsid w:val="4CD067DE"/>
    <w:rsid w:val="4CD1B204"/>
    <w:rsid w:val="4CD809DD"/>
    <w:rsid w:val="4CE7CE06"/>
    <w:rsid w:val="4D7C33F2"/>
    <w:rsid w:val="4DB38144"/>
    <w:rsid w:val="4DBC5CBC"/>
    <w:rsid w:val="4DDF8387"/>
    <w:rsid w:val="4DFB852A"/>
    <w:rsid w:val="4E001A2D"/>
    <w:rsid w:val="4E441CC0"/>
    <w:rsid w:val="4E568628"/>
    <w:rsid w:val="4E865C13"/>
    <w:rsid w:val="4E91964B"/>
    <w:rsid w:val="4EA271F2"/>
    <w:rsid w:val="4EBED015"/>
    <w:rsid w:val="4EC33B36"/>
    <w:rsid w:val="4EF1BB76"/>
    <w:rsid w:val="4F2B348B"/>
    <w:rsid w:val="4F37BC56"/>
    <w:rsid w:val="4F449EE3"/>
    <w:rsid w:val="4F63B9BC"/>
    <w:rsid w:val="4F774D18"/>
    <w:rsid w:val="4F9AB6F3"/>
    <w:rsid w:val="4FC6DA11"/>
    <w:rsid w:val="5015FB7C"/>
    <w:rsid w:val="5026DDB5"/>
    <w:rsid w:val="5031037E"/>
    <w:rsid w:val="50449FDD"/>
    <w:rsid w:val="50456876"/>
    <w:rsid w:val="504FC2C2"/>
    <w:rsid w:val="50FD8692"/>
    <w:rsid w:val="51185B20"/>
    <w:rsid w:val="517D72A5"/>
    <w:rsid w:val="51A04668"/>
    <w:rsid w:val="51C0CC76"/>
    <w:rsid w:val="51D5608F"/>
    <w:rsid w:val="51E190FD"/>
    <w:rsid w:val="52170EB3"/>
    <w:rsid w:val="521F63A6"/>
    <w:rsid w:val="522E809E"/>
    <w:rsid w:val="524564BA"/>
    <w:rsid w:val="526240B2"/>
    <w:rsid w:val="527CEEF1"/>
    <w:rsid w:val="5295815C"/>
    <w:rsid w:val="52C29E4A"/>
    <w:rsid w:val="5301B67B"/>
    <w:rsid w:val="530F88A2"/>
    <w:rsid w:val="532AA7C2"/>
    <w:rsid w:val="535BA90A"/>
    <w:rsid w:val="5387C0CF"/>
    <w:rsid w:val="53B901CA"/>
    <w:rsid w:val="53C66710"/>
    <w:rsid w:val="53E5C877"/>
    <w:rsid w:val="53F2C4BD"/>
    <w:rsid w:val="5433602D"/>
    <w:rsid w:val="5458D536"/>
    <w:rsid w:val="54ABC6C6"/>
    <w:rsid w:val="54B51D4C"/>
    <w:rsid w:val="54D859D9"/>
    <w:rsid w:val="54E2BB6C"/>
    <w:rsid w:val="5505E6C6"/>
    <w:rsid w:val="55603F55"/>
    <w:rsid w:val="55987179"/>
    <w:rsid w:val="559DC9BF"/>
    <w:rsid w:val="56254822"/>
    <w:rsid w:val="562974E2"/>
    <w:rsid w:val="565B18A7"/>
    <w:rsid w:val="56C28544"/>
    <w:rsid w:val="56E28F10"/>
    <w:rsid w:val="570C6FFE"/>
    <w:rsid w:val="57707F4B"/>
    <w:rsid w:val="57A492E2"/>
    <w:rsid w:val="57ECB429"/>
    <w:rsid w:val="57F544AA"/>
    <w:rsid w:val="57FE9169"/>
    <w:rsid w:val="582F63F5"/>
    <w:rsid w:val="585F76AA"/>
    <w:rsid w:val="589395A4"/>
    <w:rsid w:val="58B23CBF"/>
    <w:rsid w:val="58CFAA71"/>
    <w:rsid w:val="58CFEEB5"/>
    <w:rsid w:val="58EA495C"/>
    <w:rsid w:val="59594AE3"/>
    <w:rsid w:val="598A900F"/>
    <w:rsid w:val="59C81089"/>
    <w:rsid w:val="59CCEEC8"/>
    <w:rsid w:val="59D0871F"/>
    <w:rsid w:val="59F2D160"/>
    <w:rsid w:val="5A2120D8"/>
    <w:rsid w:val="5A283222"/>
    <w:rsid w:val="5A396F14"/>
    <w:rsid w:val="5A9B48CB"/>
    <w:rsid w:val="5A9BB21A"/>
    <w:rsid w:val="5AA17852"/>
    <w:rsid w:val="5AA283E1"/>
    <w:rsid w:val="5AB04D6E"/>
    <w:rsid w:val="5B190F7D"/>
    <w:rsid w:val="5B513E7C"/>
    <w:rsid w:val="5B5EE1F2"/>
    <w:rsid w:val="5B66F37D"/>
    <w:rsid w:val="5B8CE191"/>
    <w:rsid w:val="5BC74F73"/>
    <w:rsid w:val="5BCACD05"/>
    <w:rsid w:val="5BD60411"/>
    <w:rsid w:val="5C0B67C6"/>
    <w:rsid w:val="5C38FBB8"/>
    <w:rsid w:val="5C484C4D"/>
    <w:rsid w:val="5C5673D2"/>
    <w:rsid w:val="5C56A2F9"/>
    <w:rsid w:val="5C593061"/>
    <w:rsid w:val="5C5A93C6"/>
    <w:rsid w:val="5C66BF8D"/>
    <w:rsid w:val="5C8A333D"/>
    <w:rsid w:val="5CEC240B"/>
    <w:rsid w:val="5CFC6081"/>
    <w:rsid w:val="5D1358F1"/>
    <w:rsid w:val="5D3B5C5E"/>
    <w:rsid w:val="5D435D33"/>
    <w:rsid w:val="5D4B3A95"/>
    <w:rsid w:val="5D4CE7A6"/>
    <w:rsid w:val="5D71A1CF"/>
    <w:rsid w:val="5D7AD81B"/>
    <w:rsid w:val="5DB0E29D"/>
    <w:rsid w:val="5DFC5C54"/>
    <w:rsid w:val="5E29CB94"/>
    <w:rsid w:val="5E3FC9B8"/>
    <w:rsid w:val="5E5C357D"/>
    <w:rsid w:val="5E76B7F9"/>
    <w:rsid w:val="5E8590F6"/>
    <w:rsid w:val="5E89ADEA"/>
    <w:rsid w:val="5EE577E6"/>
    <w:rsid w:val="5EE87D4F"/>
    <w:rsid w:val="5EF2417C"/>
    <w:rsid w:val="5F1917D3"/>
    <w:rsid w:val="5F44C2AA"/>
    <w:rsid w:val="5F4B4787"/>
    <w:rsid w:val="5F65D550"/>
    <w:rsid w:val="5F941091"/>
    <w:rsid w:val="5FAB38A0"/>
    <w:rsid w:val="5FC5D7A7"/>
    <w:rsid w:val="5FD0D153"/>
    <w:rsid w:val="5FFC0495"/>
    <w:rsid w:val="604AEE4D"/>
    <w:rsid w:val="604B41F6"/>
    <w:rsid w:val="60500FDF"/>
    <w:rsid w:val="6070D448"/>
    <w:rsid w:val="60A3E0ED"/>
    <w:rsid w:val="60F9AAC5"/>
    <w:rsid w:val="610828A2"/>
    <w:rsid w:val="6111E29C"/>
    <w:rsid w:val="61417AE7"/>
    <w:rsid w:val="614C53D5"/>
    <w:rsid w:val="615EE602"/>
    <w:rsid w:val="616A7FF1"/>
    <w:rsid w:val="61740FCC"/>
    <w:rsid w:val="618DED4A"/>
    <w:rsid w:val="61AC9349"/>
    <w:rsid w:val="61CCDFFB"/>
    <w:rsid w:val="62062E5E"/>
    <w:rsid w:val="62730411"/>
    <w:rsid w:val="6277A429"/>
    <w:rsid w:val="6277C0D7"/>
    <w:rsid w:val="62A422C1"/>
    <w:rsid w:val="62A5F526"/>
    <w:rsid w:val="62B9A96D"/>
    <w:rsid w:val="62BA0D9B"/>
    <w:rsid w:val="62CE74F6"/>
    <w:rsid w:val="62E663FC"/>
    <w:rsid w:val="62F75850"/>
    <w:rsid w:val="630FB29A"/>
    <w:rsid w:val="6326739F"/>
    <w:rsid w:val="634BBDB9"/>
    <w:rsid w:val="636A6096"/>
    <w:rsid w:val="636BF0C4"/>
    <w:rsid w:val="636EAC1F"/>
    <w:rsid w:val="638001C2"/>
    <w:rsid w:val="6385A95F"/>
    <w:rsid w:val="63C213D2"/>
    <w:rsid w:val="63C5B20C"/>
    <w:rsid w:val="63E1A98A"/>
    <w:rsid w:val="63E41A5B"/>
    <w:rsid w:val="63F31A02"/>
    <w:rsid w:val="6400AA62"/>
    <w:rsid w:val="643B38BE"/>
    <w:rsid w:val="645A2A1C"/>
    <w:rsid w:val="64604C99"/>
    <w:rsid w:val="646FD28B"/>
    <w:rsid w:val="64A9C02A"/>
    <w:rsid w:val="64BD1921"/>
    <w:rsid w:val="64E5CD0C"/>
    <w:rsid w:val="64E9C3D1"/>
    <w:rsid w:val="6537D1E7"/>
    <w:rsid w:val="6568C4B1"/>
    <w:rsid w:val="656ABA21"/>
    <w:rsid w:val="65728A49"/>
    <w:rsid w:val="65802103"/>
    <w:rsid w:val="65D3720E"/>
    <w:rsid w:val="65D779EE"/>
    <w:rsid w:val="6604F855"/>
    <w:rsid w:val="66059213"/>
    <w:rsid w:val="6616F48A"/>
    <w:rsid w:val="6650CE2B"/>
    <w:rsid w:val="6677F9C6"/>
    <w:rsid w:val="6698F85C"/>
    <w:rsid w:val="66A5F17E"/>
    <w:rsid w:val="66F923CE"/>
    <w:rsid w:val="66FF0B0C"/>
    <w:rsid w:val="675B0762"/>
    <w:rsid w:val="6764634C"/>
    <w:rsid w:val="67775A01"/>
    <w:rsid w:val="679B7971"/>
    <w:rsid w:val="67E6F11D"/>
    <w:rsid w:val="68160C67"/>
    <w:rsid w:val="6876A627"/>
    <w:rsid w:val="687C61F1"/>
    <w:rsid w:val="68810407"/>
    <w:rsid w:val="68F2E865"/>
    <w:rsid w:val="691C4EA1"/>
    <w:rsid w:val="693CFA6B"/>
    <w:rsid w:val="6978D596"/>
    <w:rsid w:val="69929080"/>
    <w:rsid w:val="69D2C4AC"/>
    <w:rsid w:val="69E77DE3"/>
    <w:rsid w:val="6A05A0EF"/>
    <w:rsid w:val="6A28B06B"/>
    <w:rsid w:val="6A4B1281"/>
    <w:rsid w:val="6A9AB0B2"/>
    <w:rsid w:val="6ACF46F4"/>
    <w:rsid w:val="6AF74005"/>
    <w:rsid w:val="6B3F50D5"/>
    <w:rsid w:val="6B6130BF"/>
    <w:rsid w:val="6B7B331B"/>
    <w:rsid w:val="6B80659A"/>
    <w:rsid w:val="6BD74F41"/>
    <w:rsid w:val="6BDF4693"/>
    <w:rsid w:val="6C0E9F44"/>
    <w:rsid w:val="6C24A379"/>
    <w:rsid w:val="6C94B9B8"/>
    <w:rsid w:val="6CFF70B6"/>
    <w:rsid w:val="6D05ABFE"/>
    <w:rsid w:val="6D1CD8CC"/>
    <w:rsid w:val="6D43869A"/>
    <w:rsid w:val="6D4F5A03"/>
    <w:rsid w:val="6D59283A"/>
    <w:rsid w:val="6D7B780A"/>
    <w:rsid w:val="6DBF9D87"/>
    <w:rsid w:val="6E2FD628"/>
    <w:rsid w:val="6F0AF964"/>
    <w:rsid w:val="6F0EC51D"/>
    <w:rsid w:val="6F3CEA4B"/>
    <w:rsid w:val="6F7407D3"/>
    <w:rsid w:val="6F7914CE"/>
    <w:rsid w:val="6F844146"/>
    <w:rsid w:val="6F92CE2C"/>
    <w:rsid w:val="6FA534CC"/>
    <w:rsid w:val="6FB44C9C"/>
    <w:rsid w:val="6FC51F4B"/>
    <w:rsid w:val="70284460"/>
    <w:rsid w:val="707E0A5A"/>
    <w:rsid w:val="70AC8F16"/>
    <w:rsid w:val="70EC9398"/>
    <w:rsid w:val="7101BC51"/>
    <w:rsid w:val="710668DF"/>
    <w:rsid w:val="711028C8"/>
    <w:rsid w:val="711E7B88"/>
    <w:rsid w:val="71243C0E"/>
    <w:rsid w:val="71647FCE"/>
    <w:rsid w:val="71D7ABCA"/>
    <w:rsid w:val="72113A8B"/>
    <w:rsid w:val="72317900"/>
    <w:rsid w:val="723718E0"/>
    <w:rsid w:val="7238EBA7"/>
    <w:rsid w:val="726CA45B"/>
    <w:rsid w:val="72C0AB20"/>
    <w:rsid w:val="731036B0"/>
    <w:rsid w:val="73307F89"/>
    <w:rsid w:val="736615A5"/>
    <w:rsid w:val="73765CF6"/>
    <w:rsid w:val="737B52E4"/>
    <w:rsid w:val="7390639B"/>
    <w:rsid w:val="73D62801"/>
    <w:rsid w:val="73EF44F1"/>
    <w:rsid w:val="741948D4"/>
    <w:rsid w:val="74766A10"/>
    <w:rsid w:val="7518E780"/>
    <w:rsid w:val="759AD4C7"/>
    <w:rsid w:val="7612C9F0"/>
    <w:rsid w:val="7613D4D3"/>
    <w:rsid w:val="761A2580"/>
    <w:rsid w:val="764575C8"/>
    <w:rsid w:val="7652F547"/>
    <w:rsid w:val="76615E6A"/>
    <w:rsid w:val="76688F73"/>
    <w:rsid w:val="76804719"/>
    <w:rsid w:val="768BEDDB"/>
    <w:rsid w:val="76BF2C36"/>
    <w:rsid w:val="76F314EE"/>
    <w:rsid w:val="773BD3CF"/>
    <w:rsid w:val="7759ED74"/>
    <w:rsid w:val="77697AE8"/>
    <w:rsid w:val="77BA8EBE"/>
    <w:rsid w:val="77D064A1"/>
    <w:rsid w:val="77D5DA58"/>
    <w:rsid w:val="7856C6F9"/>
    <w:rsid w:val="7876001B"/>
    <w:rsid w:val="78A40322"/>
    <w:rsid w:val="78D76FC1"/>
    <w:rsid w:val="792235F2"/>
    <w:rsid w:val="795EB675"/>
    <w:rsid w:val="7961825B"/>
    <w:rsid w:val="798BD767"/>
    <w:rsid w:val="79A2AB0D"/>
    <w:rsid w:val="79ADF409"/>
    <w:rsid w:val="79BFE5E2"/>
    <w:rsid w:val="79CE6BBD"/>
    <w:rsid w:val="7A3B05A8"/>
    <w:rsid w:val="7A3C4A43"/>
    <w:rsid w:val="7A847F89"/>
    <w:rsid w:val="7AEE5834"/>
    <w:rsid w:val="7AFBD6E1"/>
    <w:rsid w:val="7B2B7D4E"/>
    <w:rsid w:val="7B8582DA"/>
    <w:rsid w:val="7B8CA3C7"/>
    <w:rsid w:val="7BD88EB2"/>
    <w:rsid w:val="7BE47637"/>
    <w:rsid w:val="7BEA9110"/>
    <w:rsid w:val="7BFAD87F"/>
    <w:rsid w:val="7C357A2E"/>
    <w:rsid w:val="7C4603C4"/>
    <w:rsid w:val="7C647FEC"/>
    <w:rsid w:val="7C65366B"/>
    <w:rsid w:val="7C71AFF7"/>
    <w:rsid w:val="7C7E2F98"/>
    <w:rsid w:val="7CD28693"/>
    <w:rsid w:val="7CD8ED24"/>
    <w:rsid w:val="7CF4ED37"/>
    <w:rsid w:val="7CFE767C"/>
    <w:rsid w:val="7D08B313"/>
    <w:rsid w:val="7D131280"/>
    <w:rsid w:val="7D381011"/>
    <w:rsid w:val="7D3D6BA6"/>
    <w:rsid w:val="7D52257C"/>
    <w:rsid w:val="7D53CB91"/>
    <w:rsid w:val="7D664992"/>
    <w:rsid w:val="7DBB4FC8"/>
    <w:rsid w:val="7DC7ED81"/>
    <w:rsid w:val="7E0992B2"/>
    <w:rsid w:val="7E12347C"/>
    <w:rsid w:val="7E4A7B9D"/>
    <w:rsid w:val="7E7263E4"/>
    <w:rsid w:val="7ED92CFF"/>
    <w:rsid w:val="7EDA26D7"/>
    <w:rsid w:val="7F10375C"/>
    <w:rsid w:val="7F103971"/>
    <w:rsid w:val="7F269AF6"/>
    <w:rsid w:val="7F31701E"/>
    <w:rsid w:val="7FAD478E"/>
    <w:rsid w:val="7FCF4BE5"/>
    <w:rsid w:val="7FE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5392"/>
  <w15:chartTrackingRefBased/>
  <w15:docId w15:val="{AACFFBE0-7C76-4948-BD00-C0A59AE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1"/>
        <w:szCs w:val="21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3EEA"/>
    <w:pPr>
      <w:spacing w:after="200" w:line="276" w:lineRule="auto"/>
    </w:pPr>
    <w:rPr>
      <w:sz w:val="22"/>
      <w:szCs w:val="2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1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EA51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EA513B"/>
  </w:style>
  <w:style w:type="character" w:styleId="eop" w:customStyle="1">
    <w:name w:val="eop"/>
    <w:basedOn w:val="Zadanifontodlomka"/>
    <w:rsid w:val="00EA513B"/>
  </w:style>
  <w:style w:type="paragraph" w:styleId="Tekstbalonia">
    <w:name w:val="Balloon Text"/>
    <w:basedOn w:val="Normal"/>
    <w:link w:val="TekstbaloniaChar"/>
    <w:uiPriority w:val="99"/>
    <w:semiHidden/>
    <w:unhideWhenUsed/>
    <w:rsid w:val="00F1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165B5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165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65B5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F165B5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B131F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CB131F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B131F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CB131F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D036DF"/>
    <w:pPr>
      <w:ind w:left="720"/>
      <w:contextualSpacing/>
    </w:pPr>
  </w:style>
  <w:style w:type="table" w:styleId="Reetkatablice1" w:customStyle="1">
    <w:name w:val="Rešetka tablice1"/>
    <w:basedOn w:val="Obinatablica"/>
    <w:next w:val="Reetkatablice"/>
    <w:uiPriority w:val="39"/>
    <w:rsid w:val="00D036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etkatablice2" w:customStyle="1">
    <w:name w:val="Rešetka tablice2"/>
    <w:basedOn w:val="Obinatablica"/>
    <w:next w:val="Reetkatablice"/>
    <w:uiPriority w:val="39"/>
    <w:rsid w:val="00D036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etkatablice3" w:customStyle="1">
    <w:name w:val="Rešetka tablice3"/>
    <w:basedOn w:val="Obinatablica"/>
    <w:next w:val="Reetkatablice"/>
    <w:uiPriority w:val="39"/>
    <w:rsid w:val="00D036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etkatablice4" w:customStyle="1">
    <w:name w:val="Rešetka tablice4"/>
    <w:basedOn w:val="Obinatablica"/>
    <w:next w:val="Reetkatablice"/>
    <w:uiPriority w:val="39"/>
    <w:rsid w:val="00D036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etkatablice5" w:customStyle="1">
    <w:name w:val="Rešetka tablice5"/>
    <w:basedOn w:val="Obinatablica"/>
    <w:next w:val="Reetkatablice"/>
    <w:uiPriority w:val="39"/>
    <w:rsid w:val="00D036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microsoft.com/office/2018/08/relationships/commentsExtensible" Target="commentsExtensible.xml" Id="R5089cd93929d415e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21e36a21b0654f2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34c3-5985-4a3c-830e-359efdc6a073}"/>
      </w:docPartPr>
      <w:docPartBody>
        <w:p w14:paraId="468917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CAC8D-DC37-4F31-99A9-648A5A26A8A9}"/>
</file>

<file path=customXml/itemProps2.xml><?xml version="1.0" encoding="utf-8"?>
<ds:datastoreItem xmlns:ds="http://schemas.openxmlformats.org/officeDocument/2006/customXml" ds:itemID="{D7F35C3D-1E6B-41EB-9CA1-A2B1DCAB8A63}"/>
</file>

<file path=customXml/itemProps3.xml><?xml version="1.0" encoding="utf-8"?>
<ds:datastoreItem xmlns:ds="http://schemas.openxmlformats.org/officeDocument/2006/customXml" ds:itemID="{42774FCE-AB73-46DB-95CB-3267A95C34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ČUBRILO</dc:creator>
  <cp:keywords/>
  <dc:description/>
  <cp:lastModifiedBy>SNJEŽANA ČUBRILO</cp:lastModifiedBy>
  <cp:revision>17</cp:revision>
  <dcterms:created xsi:type="dcterms:W3CDTF">2020-09-02T21:29:00Z</dcterms:created>
  <dcterms:modified xsi:type="dcterms:W3CDTF">2020-09-30T13:42:16Z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